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377112" w14:textId="77777777" w:rsidR="000362E2" w:rsidRPr="00333F27" w:rsidRDefault="00000000" w:rsidP="005F4475">
      <w:pPr>
        <w:pStyle w:val="1"/>
        <w:spacing w:before="0" w:after="0"/>
        <w:contextualSpacing/>
        <w:jc w:val="center"/>
        <w:rPr>
          <w:rFonts w:ascii="Times New Roman" w:hAnsi="Times New Roman" w:cs="Times New Roman"/>
          <w:color w:val="1E3A8A"/>
          <w:sz w:val="36"/>
          <w:szCs w:val="36"/>
        </w:rPr>
      </w:pPr>
      <w:r w:rsidRPr="00333F27">
        <w:rPr>
          <w:rFonts w:ascii="Times New Roman" w:hAnsi="Times New Roman" w:cs="Times New Roman"/>
          <w:color w:val="1E3A8A"/>
          <w:sz w:val="36"/>
          <w:szCs w:val="36"/>
        </w:rPr>
        <w:t>НАЗВА РУКОПИСУ</w:t>
      </w:r>
    </w:p>
    <w:p w14:paraId="63F98C6A" w14:textId="77777777" w:rsidR="000362E2" w:rsidRPr="00333F27" w:rsidRDefault="00000000" w:rsidP="005F4475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contextualSpacing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333F27">
        <w:rPr>
          <w:rFonts w:ascii="Times New Roman" w:hAnsi="Times New Roman" w:cs="Times New Roman"/>
          <w:b/>
          <w:bCs/>
          <w:sz w:val="20"/>
          <w:szCs w:val="20"/>
        </w:rPr>
        <w:t>Ім’я Прізвище автора</w:t>
      </w:r>
      <w:r w:rsidRPr="00333F27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1</w:t>
      </w:r>
      <w:r w:rsidRPr="00333F27">
        <w:rPr>
          <w:rFonts w:ascii="Times New Roman" w:hAnsi="Times New Roman" w:cs="Times New Roman"/>
          <w:b/>
          <w:bCs/>
          <w:sz w:val="20"/>
          <w:szCs w:val="20"/>
        </w:rPr>
        <w:t>, Ім’я Прізвище автора</w:t>
      </w:r>
      <w:r w:rsidRPr="00333F27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2</w:t>
      </w:r>
      <w:r w:rsidRPr="00333F27">
        <w:rPr>
          <w:rFonts w:ascii="Times New Roman" w:hAnsi="Times New Roman" w:cs="Times New Roman"/>
          <w:b/>
          <w:bCs/>
          <w:sz w:val="20"/>
          <w:szCs w:val="20"/>
        </w:rPr>
        <w:t>, …</w:t>
      </w:r>
    </w:p>
    <w:tbl>
      <w:tblPr>
        <w:tblStyle w:val="a5"/>
        <w:tblW w:w="9360" w:type="dxa"/>
        <w:tblInd w:w="0" w:type="dxa"/>
        <w:tblBorders>
          <w:top w:val="single" w:sz="6" w:space="0" w:color="E2E8F0"/>
          <w:left w:val="single" w:sz="6" w:space="0" w:color="E2E8F0"/>
          <w:bottom w:val="single" w:sz="6" w:space="0" w:color="E2E8F0"/>
          <w:right w:val="single" w:sz="6" w:space="0" w:color="E2E8F0"/>
          <w:insideH w:val="single" w:sz="6" w:space="0" w:color="E2E8F0"/>
          <w:insideV w:val="single" w:sz="6" w:space="0" w:color="E2E8F0"/>
        </w:tblBorders>
        <w:tblLayout w:type="fixed"/>
        <w:tblLook w:val="0600" w:firstRow="0" w:lastRow="0" w:firstColumn="0" w:lastColumn="0" w:noHBand="1" w:noVBand="1"/>
      </w:tblPr>
      <w:tblGrid>
        <w:gridCol w:w="468"/>
        <w:gridCol w:w="8892"/>
      </w:tblGrid>
      <w:tr w:rsidR="000362E2" w:rsidRPr="00333F27" w14:paraId="1A461140" w14:textId="77777777">
        <w:tc>
          <w:tcPr>
            <w:tcW w:w="468" w:type="dxa"/>
            <w:tcBorders>
              <w:top w:val="single" w:sz="6" w:space="0" w:color="E2E8F0"/>
              <w:left w:val="single" w:sz="6" w:space="0" w:color="E2E8F0"/>
              <w:bottom w:val="single" w:sz="6" w:space="0" w:color="E2E8F0"/>
              <w:right w:val="single" w:sz="6" w:space="0" w:color="E2E8F0"/>
            </w:tcBorders>
            <w:shd w:val="clear" w:color="auto" w:fill="F8FAFC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78CBD49" w14:textId="77777777" w:rsidR="000362E2" w:rsidRPr="00333F27" w:rsidRDefault="00000000" w:rsidP="005F4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1E3A8A"/>
                <w:sz w:val="18"/>
                <w:szCs w:val="18"/>
              </w:rPr>
            </w:pPr>
            <w:r w:rsidRPr="00333F27">
              <w:rPr>
                <w:rFonts w:ascii="Times New Roman" w:hAnsi="Times New Roman" w:cs="Times New Roman"/>
                <w:b/>
                <w:bCs/>
                <w:color w:val="1E3A8A"/>
                <w:sz w:val="18"/>
                <w:szCs w:val="18"/>
              </w:rPr>
              <w:t>1</w:t>
            </w:r>
          </w:p>
        </w:tc>
        <w:tc>
          <w:tcPr>
            <w:tcW w:w="8892" w:type="dxa"/>
            <w:tcBorders>
              <w:top w:val="single" w:sz="6" w:space="0" w:color="E2E8F0"/>
              <w:left w:val="single" w:sz="6" w:space="0" w:color="E2E8F0"/>
              <w:bottom w:val="single" w:sz="6" w:space="0" w:color="E2E8F0"/>
              <w:right w:val="single" w:sz="6" w:space="0" w:color="E2E8F0"/>
            </w:tcBorders>
            <w:shd w:val="clear" w:color="auto" w:fill="F8FAFC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D46803E" w14:textId="77777777" w:rsidR="000362E2" w:rsidRPr="00333F27" w:rsidRDefault="00000000" w:rsidP="005F4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333F2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ЗА НАЯВНОСТІ:</w:t>
            </w:r>
            <w:r w:rsidRPr="00333F27">
              <w:rPr>
                <w:rFonts w:ascii="Times New Roman" w:hAnsi="Times New Roman" w:cs="Times New Roman"/>
                <w:sz w:val="18"/>
                <w:szCs w:val="18"/>
              </w:rPr>
              <w:t xml:space="preserve"> науковий ступінь, вчене звання, посада, місце роботи.</w:t>
            </w:r>
          </w:p>
          <w:p w14:paraId="44B2CBED" w14:textId="77777777" w:rsidR="000362E2" w:rsidRPr="00333F27" w:rsidRDefault="00000000" w:rsidP="005F4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333F2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ОБОВ'ЯЗКОВО:</w:t>
            </w:r>
            <w:r w:rsidRPr="00333F27">
              <w:rPr>
                <w:rFonts w:ascii="Times New Roman" w:hAnsi="Times New Roman" w:cs="Times New Roman"/>
                <w:sz w:val="18"/>
                <w:szCs w:val="18"/>
              </w:rPr>
              <w:t xml:space="preserve"> ORCID </w:t>
            </w:r>
            <w:proofErr w:type="spellStart"/>
            <w:r w:rsidRPr="00333F27">
              <w:rPr>
                <w:rFonts w:ascii="Times New Roman" w:hAnsi="Times New Roman" w:cs="Times New Roman"/>
                <w:sz w:val="18"/>
                <w:szCs w:val="18"/>
              </w:rPr>
              <w:t>iD</w:t>
            </w:r>
            <w:proofErr w:type="spellEnd"/>
            <w:r w:rsidRPr="00333F27">
              <w:rPr>
                <w:rFonts w:ascii="Times New Roman" w:hAnsi="Times New Roman" w:cs="Times New Roman"/>
                <w:sz w:val="18"/>
                <w:szCs w:val="18"/>
              </w:rPr>
              <w:t xml:space="preserve"> (формат: https://orcid.org/0000-0000-0000-0000), e-</w:t>
            </w:r>
            <w:proofErr w:type="spellStart"/>
            <w:r w:rsidRPr="00333F27">
              <w:rPr>
                <w:rFonts w:ascii="Times New Roman" w:hAnsi="Times New Roman" w:cs="Times New Roman"/>
                <w:sz w:val="18"/>
                <w:szCs w:val="18"/>
              </w:rPr>
              <w:t>mail</w:t>
            </w:r>
            <w:proofErr w:type="spellEnd"/>
            <w:r w:rsidRPr="00333F27">
              <w:rPr>
                <w:rFonts w:ascii="Times New Roman" w:hAnsi="Times New Roman" w:cs="Times New Roman"/>
                <w:sz w:val="18"/>
                <w:szCs w:val="18"/>
              </w:rPr>
              <w:t>: ?????????@???.net</w:t>
            </w:r>
          </w:p>
        </w:tc>
      </w:tr>
      <w:tr w:rsidR="000362E2" w:rsidRPr="00333F27" w14:paraId="55334112" w14:textId="77777777">
        <w:tc>
          <w:tcPr>
            <w:tcW w:w="468" w:type="dxa"/>
            <w:tcBorders>
              <w:top w:val="single" w:sz="6" w:space="0" w:color="E2E8F0"/>
              <w:left w:val="single" w:sz="6" w:space="0" w:color="E2E8F0"/>
              <w:bottom w:val="single" w:sz="6" w:space="0" w:color="E2E8F0"/>
              <w:right w:val="single" w:sz="6" w:space="0" w:color="E2E8F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D10890A" w14:textId="77777777" w:rsidR="000362E2" w:rsidRPr="00333F27" w:rsidRDefault="00000000" w:rsidP="005F4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1E3A8A"/>
                <w:sz w:val="18"/>
                <w:szCs w:val="18"/>
              </w:rPr>
            </w:pPr>
            <w:r w:rsidRPr="00333F27">
              <w:rPr>
                <w:rFonts w:ascii="Times New Roman" w:hAnsi="Times New Roman" w:cs="Times New Roman"/>
                <w:b/>
                <w:bCs/>
                <w:color w:val="1E3A8A"/>
                <w:sz w:val="18"/>
                <w:szCs w:val="18"/>
              </w:rPr>
              <w:t>2</w:t>
            </w:r>
          </w:p>
        </w:tc>
        <w:tc>
          <w:tcPr>
            <w:tcW w:w="8892" w:type="dxa"/>
            <w:tcBorders>
              <w:top w:val="single" w:sz="6" w:space="0" w:color="E2E8F0"/>
              <w:left w:val="single" w:sz="6" w:space="0" w:color="E2E8F0"/>
              <w:bottom w:val="single" w:sz="6" w:space="0" w:color="E2E8F0"/>
              <w:right w:val="single" w:sz="6" w:space="0" w:color="E2E8F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E65EE5E" w14:textId="77777777" w:rsidR="000362E2" w:rsidRPr="00333F27" w:rsidRDefault="00000000" w:rsidP="005F4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333F2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ЗА НАЯВНОСТІ:</w:t>
            </w:r>
            <w:r w:rsidRPr="00333F27">
              <w:rPr>
                <w:rFonts w:ascii="Times New Roman" w:hAnsi="Times New Roman" w:cs="Times New Roman"/>
                <w:sz w:val="18"/>
                <w:szCs w:val="18"/>
              </w:rPr>
              <w:t xml:space="preserve"> науковий ступінь, вчене звання, посада, місце роботи.</w:t>
            </w:r>
          </w:p>
          <w:p w14:paraId="37766CA8" w14:textId="77777777" w:rsidR="000362E2" w:rsidRPr="00333F27" w:rsidRDefault="00000000" w:rsidP="005F4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333F2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ОБОВ'ЯЗКОВО:</w:t>
            </w:r>
            <w:r w:rsidRPr="00333F27">
              <w:rPr>
                <w:rFonts w:ascii="Times New Roman" w:hAnsi="Times New Roman" w:cs="Times New Roman"/>
                <w:sz w:val="18"/>
                <w:szCs w:val="18"/>
              </w:rPr>
              <w:t xml:space="preserve"> ORCID </w:t>
            </w:r>
            <w:proofErr w:type="spellStart"/>
            <w:r w:rsidRPr="00333F27">
              <w:rPr>
                <w:rFonts w:ascii="Times New Roman" w:hAnsi="Times New Roman" w:cs="Times New Roman"/>
                <w:sz w:val="18"/>
                <w:szCs w:val="18"/>
              </w:rPr>
              <w:t>iD</w:t>
            </w:r>
            <w:proofErr w:type="spellEnd"/>
            <w:r w:rsidRPr="00333F27">
              <w:rPr>
                <w:rFonts w:ascii="Times New Roman" w:hAnsi="Times New Roman" w:cs="Times New Roman"/>
                <w:sz w:val="18"/>
                <w:szCs w:val="18"/>
              </w:rPr>
              <w:t xml:space="preserve"> (формат: https://orcid.org/0000-0000-0000-0000), e-</w:t>
            </w:r>
            <w:proofErr w:type="spellStart"/>
            <w:r w:rsidRPr="00333F27">
              <w:rPr>
                <w:rFonts w:ascii="Times New Roman" w:hAnsi="Times New Roman" w:cs="Times New Roman"/>
                <w:sz w:val="18"/>
                <w:szCs w:val="18"/>
              </w:rPr>
              <w:t>mail</w:t>
            </w:r>
            <w:proofErr w:type="spellEnd"/>
            <w:r w:rsidRPr="00333F27">
              <w:rPr>
                <w:rFonts w:ascii="Times New Roman" w:hAnsi="Times New Roman" w:cs="Times New Roman"/>
                <w:sz w:val="18"/>
                <w:szCs w:val="18"/>
              </w:rPr>
              <w:t>: ?????????@???.net</w:t>
            </w:r>
          </w:p>
        </w:tc>
      </w:tr>
    </w:tbl>
    <w:p w14:paraId="2A5439CA" w14:textId="77777777" w:rsidR="000362E2" w:rsidRPr="00333F27" w:rsidRDefault="00000000" w:rsidP="005F4475">
      <w:pPr>
        <w:pStyle w:val="2"/>
        <w:spacing w:before="0" w:after="0"/>
        <w:contextualSpacing/>
        <w:rPr>
          <w:rFonts w:ascii="Times New Roman" w:hAnsi="Times New Roman" w:cs="Times New Roman"/>
          <w:color w:val="1E3A8A"/>
          <w:sz w:val="26"/>
          <w:szCs w:val="26"/>
        </w:rPr>
      </w:pPr>
      <w:r w:rsidRPr="00333F27">
        <w:rPr>
          <w:rFonts w:ascii="Times New Roman" w:hAnsi="Times New Roman" w:cs="Times New Roman"/>
          <w:color w:val="1E3A8A"/>
          <w:sz w:val="26"/>
          <w:szCs w:val="26"/>
        </w:rPr>
        <w:t>Реферат</w:t>
      </w:r>
    </w:p>
    <w:p w14:paraId="7C39C396" w14:textId="77777777" w:rsidR="000362E2" w:rsidRPr="00333F27" w:rsidRDefault="00000000" w:rsidP="005F447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contextualSpacing/>
        <w:rPr>
          <w:rFonts w:ascii="Times New Roman" w:hAnsi="Times New Roman" w:cs="Times New Roman"/>
          <w:b/>
          <w:bCs/>
          <w:color w:val="1E3A8A"/>
          <w:sz w:val="26"/>
          <w:szCs w:val="26"/>
        </w:rPr>
      </w:pPr>
      <w:r w:rsidRPr="00333F27">
        <w:rPr>
          <w:rFonts w:ascii="Times New Roman" w:hAnsi="Times New Roman" w:cs="Times New Roman"/>
        </w:rPr>
        <w:pict w14:anchorId="40FF7675">
          <v:rect id="_x0000_i1025" style="width:0;height:1.5pt" o:hralign="center" o:hrstd="t" o:hr="t" fillcolor="#a0a0a0" stroked="f"/>
        </w:pict>
      </w:r>
    </w:p>
    <w:tbl>
      <w:tblPr>
        <w:tblStyle w:val="a6"/>
        <w:tblW w:w="9360" w:type="dxa"/>
        <w:tblInd w:w="0" w:type="dxa"/>
        <w:tblBorders>
          <w:top w:val="single" w:sz="6" w:space="0" w:color="E2E8F0"/>
          <w:left w:val="single" w:sz="6" w:space="0" w:color="E2E8F0"/>
          <w:bottom w:val="single" w:sz="6" w:space="0" w:color="E2E8F0"/>
          <w:right w:val="single" w:sz="6" w:space="0" w:color="E2E8F0"/>
          <w:insideH w:val="single" w:sz="6" w:space="0" w:color="E2E8F0"/>
          <w:insideV w:val="single" w:sz="6" w:space="0" w:color="E2E8F0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7020"/>
      </w:tblGrid>
      <w:tr w:rsidR="000362E2" w:rsidRPr="00333F27" w14:paraId="2BE85BB3" w14:textId="77777777">
        <w:tc>
          <w:tcPr>
            <w:tcW w:w="2340" w:type="dxa"/>
            <w:tcBorders>
              <w:top w:val="single" w:sz="6" w:space="0" w:color="E2E8F0"/>
              <w:left w:val="single" w:sz="6" w:space="0" w:color="E2E8F0"/>
              <w:bottom w:val="single" w:sz="6" w:space="0" w:color="E2E8F0"/>
              <w:right w:val="single" w:sz="6" w:space="0" w:color="E2E8F0"/>
            </w:tcBorders>
            <w:shd w:val="clear" w:color="auto" w:fill="F8FAFC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F113D17" w14:textId="77777777" w:rsidR="000362E2" w:rsidRPr="00333F27" w:rsidRDefault="00000000" w:rsidP="005F4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hAnsi="Times New Roman" w:cs="Times New Roman"/>
                <w:b/>
                <w:bCs/>
                <w:color w:val="1E3A8A"/>
              </w:rPr>
            </w:pPr>
            <w:r w:rsidRPr="00333F27">
              <w:rPr>
                <w:rFonts w:ascii="Times New Roman" w:hAnsi="Times New Roman" w:cs="Times New Roman"/>
                <w:b/>
                <w:bCs/>
                <w:color w:val="1E3A8A"/>
              </w:rPr>
              <w:t>Актуальність</w:t>
            </w:r>
          </w:p>
        </w:tc>
        <w:tc>
          <w:tcPr>
            <w:tcW w:w="7020" w:type="dxa"/>
            <w:tcBorders>
              <w:top w:val="single" w:sz="6" w:space="0" w:color="E2E8F0"/>
              <w:left w:val="single" w:sz="6" w:space="0" w:color="E2E8F0"/>
              <w:bottom w:val="single" w:sz="6" w:space="0" w:color="E2E8F0"/>
              <w:right w:val="single" w:sz="6" w:space="0" w:color="E2E8F0"/>
            </w:tcBorders>
            <w:shd w:val="clear" w:color="auto" w:fill="F8FAFC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3616EE6" w14:textId="77777777" w:rsidR="000362E2" w:rsidRPr="00333F27" w:rsidRDefault="00000000" w:rsidP="005F4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hAnsi="Times New Roman" w:cs="Times New Roman"/>
              </w:rPr>
            </w:pPr>
            <w:r w:rsidRPr="00333F27">
              <w:rPr>
                <w:rFonts w:ascii="Times New Roman" w:hAnsi="Times New Roman" w:cs="Times New Roman"/>
              </w:rPr>
              <w:t>80–100 слів</w:t>
            </w:r>
          </w:p>
        </w:tc>
      </w:tr>
      <w:tr w:rsidR="000362E2" w:rsidRPr="00333F27" w14:paraId="3B856F86" w14:textId="77777777">
        <w:tc>
          <w:tcPr>
            <w:tcW w:w="2340" w:type="dxa"/>
            <w:tcBorders>
              <w:top w:val="single" w:sz="6" w:space="0" w:color="E2E8F0"/>
              <w:left w:val="single" w:sz="6" w:space="0" w:color="E2E8F0"/>
              <w:bottom w:val="single" w:sz="6" w:space="0" w:color="E2E8F0"/>
              <w:right w:val="single" w:sz="6" w:space="0" w:color="E2E8F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C12BC52" w14:textId="77777777" w:rsidR="000362E2" w:rsidRPr="00333F27" w:rsidRDefault="00000000" w:rsidP="005F4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hAnsi="Times New Roman" w:cs="Times New Roman"/>
                <w:b/>
                <w:bCs/>
                <w:color w:val="1E3A8A"/>
              </w:rPr>
            </w:pPr>
            <w:r w:rsidRPr="00333F27">
              <w:rPr>
                <w:rFonts w:ascii="Times New Roman" w:hAnsi="Times New Roman" w:cs="Times New Roman"/>
                <w:b/>
                <w:bCs/>
                <w:color w:val="1E3A8A"/>
              </w:rPr>
              <w:t>Метою статті є</w:t>
            </w:r>
          </w:p>
        </w:tc>
        <w:tc>
          <w:tcPr>
            <w:tcW w:w="7020" w:type="dxa"/>
            <w:tcBorders>
              <w:top w:val="single" w:sz="6" w:space="0" w:color="E2E8F0"/>
              <w:left w:val="single" w:sz="6" w:space="0" w:color="E2E8F0"/>
              <w:bottom w:val="single" w:sz="6" w:space="0" w:color="E2E8F0"/>
              <w:right w:val="single" w:sz="6" w:space="0" w:color="E2E8F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5CF448B" w14:textId="77777777" w:rsidR="000362E2" w:rsidRPr="00333F27" w:rsidRDefault="00000000" w:rsidP="005F4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hAnsi="Times New Roman" w:cs="Times New Roman"/>
              </w:rPr>
            </w:pPr>
            <w:r w:rsidRPr="00333F27">
              <w:rPr>
                <w:rFonts w:ascii="Times New Roman" w:hAnsi="Times New Roman" w:cs="Times New Roman"/>
              </w:rPr>
              <w:t>30–50 слів</w:t>
            </w:r>
          </w:p>
        </w:tc>
      </w:tr>
      <w:tr w:rsidR="000362E2" w:rsidRPr="00333F27" w14:paraId="0DF47AF8" w14:textId="77777777">
        <w:tc>
          <w:tcPr>
            <w:tcW w:w="2340" w:type="dxa"/>
            <w:tcBorders>
              <w:top w:val="single" w:sz="6" w:space="0" w:color="E2E8F0"/>
              <w:left w:val="single" w:sz="6" w:space="0" w:color="E2E8F0"/>
              <w:bottom w:val="single" w:sz="6" w:space="0" w:color="E2E8F0"/>
              <w:right w:val="single" w:sz="6" w:space="0" w:color="E2E8F0"/>
            </w:tcBorders>
            <w:shd w:val="clear" w:color="auto" w:fill="F8FAFC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9143828" w14:textId="77777777" w:rsidR="000362E2" w:rsidRPr="00333F27" w:rsidRDefault="00000000" w:rsidP="005F4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hAnsi="Times New Roman" w:cs="Times New Roman"/>
                <w:b/>
                <w:bCs/>
                <w:color w:val="1E3A8A"/>
              </w:rPr>
            </w:pPr>
            <w:r w:rsidRPr="00333F27">
              <w:rPr>
                <w:rFonts w:ascii="Times New Roman" w:hAnsi="Times New Roman" w:cs="Times New Roman"/>
                <w:b/>
                <w:bCs/>
                <w:color w:val="1E3A8A"/>
              </w:rPr>
              <w:t>Методи</w:t>
            </w:r>
          </w:p>
        </w:tc>
        <w:tc>
          <w:tcPr>
            <w:tcW w:w="7020" w:type="dxa"/>
            <w:tcBorders>
              <w:top w:val="single" w:sz="6" w:space="0" w:color="E2E8F0"/>
              <w:left w:val="single" w:sz="6" w:space="0" w:color="E2E8F0"/>
              <w:bottom w:val="single" w:sz="6" w:space="0" w:color="E2E8F0"/>
              <w:right w:val="single" w:sz="6" w:space="0" w:color="E2E8F0"/>
            </w:tcBorders>
            <w:shd w:val="clear" w:color="auto" w:fill="F8FAFC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7BB0D27" w14:textId="77777777" w:rsidR="000362E2" w:rsidRPr="00333F27" w:rsidRDefault="00000000" w:rsidP="005F4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hAnsi="Times New Roman" w:cs="Times New Roman"/>
              </w:rPr>
            </w:pPr>
            <w:r w:rsidRPr="00333F27">
              <w:rPr>
                <w:rFonts w:ascii="Times New Roman" w:hAnsi="Times New Roman" w:cs="Times New Roman"/>
              </w:rPr>
              <w:t>100–150 слів</w:t>
            </w:r>
          </w:p>
        </w:tc>
      </w:tr>
      <w:tr w:rsidR="000362E2" w:rsidRPr="00333F27" w14:paraId="18B19DFB" w14:textId="77777777">
        <w:tc>
          <w:tcPr>
            <w:tcW w:w="2340" w:type="dxa"/>
            <w:tcBorders>
              <w:top w:val="single" w:sz="6" w:space="0" w:color="E2E8F0"/>
              <w:left w:val="single" w:sz="6" w:space="0" w:color="E2E8F0"/>
              <w:bottom w:val="single" w:sz="6" w:space="0" w:color="E2E8F0"/>
              <w:right w:val="single" w:sz="6" w:space="0" w:color="E2E8F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71E41D9" w14:textId="77777777" w:rsidR="000362E2" w:rsidRPr="00333F27" w:rsidRDefault="00000000" w:rsidP="005F4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hAnsi="Times New Roman" w:cs="Times New Roman"/>
                <w:b/>
                <w:bCs/>
                <w:color w:val="1E3A8A"/>
              </w:rPr>
            </w:pPr>
            <w:r w:rsidRPr="00333F27">
              <w:rPr>
                <w:rFonts w:ascii="Times New Roman" w:hAnsi="Times New Roman" w:cs="Times New Roman"/>
                <w:b/>
                <w:bCs/>
                <w:color w:val="1E3A8A"/>
              </w:rPr>
              <w:t>Результати</w:t>
            </w:r>
          </w:p>
        </w:tc>
        <w:tc>
          <w:tcPr>
            <w:tcW w:w="7020" w:type="dxa"/>
            <w:tcBorders>
              <w:top w:val="single" w:sz="6" w:space="0" w:color="E2E8F0"/>
              <w:left w:val="single" w:sz="6" w:space="0" w:color="E2E8F0"/>
              <w:bottom w:val="single" w:sz="6" w:space="0" w:color="E2E8F0"/>
              <w:right w:val="single" w:sz="6" w:space="0" w:color="E2E8F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ED12627" w14:textId="77777777" w:rsidR="000362E2" w:rsidRPr="00333F27" w:rsidRDefault="00000000" w:rsidP="005F4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hAnsi="Times New Roman" w:cs="Times New Roman"/>
              </w:rPr>
            </w:pPr>
            <w:r w:rsidRPr="00333F27">
              <w:rPr>
                <w:rFonts w:ascii="Times New Roman" w:hAnsi="Times New Roman" w:cs="Times New Roman"/>
              </w:rPr>
              <w:t>150–200 слів</w:t>
            </w:r>
          </w:p>
        </w:tc>
      </w:tr>
      <w:tr w:rsidR="000362E2" w:rsidRPr="00333F27" w14:paraId="3E899CD2" w14:textId="77777777">
        <w:tc>
          <w:tcPr>
            <w:tcW w:w="2340" w:type="dxa"/>
            <w:tcBorders>
              <w:top w:val="single" w:sz="6" w:space="0" w:color="E2E8F0"/>
              <w:left w:val="single" w:sz="6" w:space="0" w:color="E2E8F0"/>
              <w:bottom w:val="single" w:sz="6" w:space="0" w:color="E2E8F0"/>
              <w:right w:val="single" w:sz="6" w:space="0" w:color="E2E8F0"/>
            </w:tcBorders>
            <w:shd w:val="clear" w:color="auto" w:fill="F8FAFC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1066AAA" w14:textId="77777777" w:rsidR="000362E2" w:rsidRPr="00333F27" w:rsidRDefault="00000000" w:rsidP="005F4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hAnsi="Times New Roman" w:cs="Times New Roman"/>
                <w:b/>
                <w:bCs/>
                <w:color w:val="1E3A8A"/>
              </w:rPr>
            </w:pPr>
            <w:r w:rsidRPr="00333F27">
              <w:rPr>
                <w:rFonts w:ascii="Times New Roman" w:hAnsi="Times New Roman" w:cs="Times New Roman"/>
                <w:b/>
                <w:bCs/>
                <w:color w:val="1E3A8A"/>
              </w:rPr>
              <w:t>Висновки</w:t>
            </w:r>
          </w:p>
        </w:tc>
        <w:tc>
          <w:tcPr>
            <w:tcW w:w="7020" w:type="dxa"/>
            <w:tcBorders>
              <w:top w:val="single" w:sz="6" w:space="0" w:color="E2E8F0"/>
              <w:left w:val="single" w:sz="6" w:space="0" w:color="E2E8F0"/>
              <w:bottom w:val="single" w:sz="6" w:space="0" w:color="E2E8F0"/>
              <w:right w:val="single" w:sz="6" w:space="0" w:color="E2E8F0"/>
            </w:tcBorders>
            <w:shd w:val="clear" w:color="auto" w:fill="F8FAFC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E36FCB6" w14:textId="77777777" w:rsidR="000362E2" w:rsidRPr="00333F27" w:rsidRDefault="00000000" w:rsidP="005F4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hAnsi="Times New Roman" w:cs="Times New Roman"/>
              </w:rPr>
            </w:pPr>
            <w:r w:rsidRPr="00333F27">
              <w:rPr>
                <w:rFonts w:ascii="Times New Roman" w:hAnsi="Times New Roman" w:cs="Times New Roman"/>
              </w:rPr>
              <w:t>70–100 слів</w:t>
            </w:r>
          </w:p>
        </w:tc>
      </w:tr>
    </w:tbl>
    <w:p w14:paraId="405201CD" w14:textId="77777777" w:rsidR="000362E2" w:rsidRDefault="00000000" w:rsidP="00D42B63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contextualSpacing/>
        <w:rPr>
          <w:rFonts w:ascii="Times New Roman" w:hAnsi="Times New Roman" w:cs="Times New Roman"/>
        </w:rPr>
      </w:pPr>
      <w:r w:rsidRPr="00D42B63">
        <w:rPr>
          <w:rFonts w:ascii="Times New Roman" w:hAnsi="Times New Roman" w:cs="Times New Roman"/>
          <w:b/>
          <w:bCs/>
          <w:color w:val="000000" w:themeColor="text1"/>
        </w:rPr>
        <w:t>Ключові слова</w:t>
      </w:r>
      <w:r w:rsidRPr="00333F27">
        <w:rPr>
          <w:rFonts w:ascii="Times New Roman" w:hAnsi="Times New Roman" w:cs="Times New Roman"/>
          <w:b/>
          <w:bCs/>
        </w:rPr>
        <w:t>:</w:t>
      </w:r>
      <w:r w:rsidRPr="00333F27">
        <w:rPr>
          <w:rFonts w:ascii="Times New Roman" w:hAnsi="Times New Roman" w:cs="Times New Roman"/>
        </w:rPr>
        <w:t xml:space="preserve"> 5–8 слів</w:t>
      </w:r>
    </w:p>
    <w:p w14:paraId="5C31B570" w14:textId="77777777" w:rsidR="00333F27" w:rsidRPr="00333F27" w:rsidRDefault="00333F27" w:rsidP="005F4475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contextualSpacing/>
        <w:rPr>
          <w:rFonts w:ascii="Times New Roman" w:hAnsi="Times New Roman" w:cs="Times New Roman"/>
        </w:rPr>
      </w:pPr>
    </w:p>
    <w:p w14:paraId="251BE353" w14:textId="77777777" w:rsidR="000362E2" w:rsidRPr="00D42B63" w:rsidRDefault="00000000" w:rsidP="005F4475">
      <w:pPr>
        <w:pStyle w:val="2"/>
        <w:spacing w:before="0" w:after="0"/>
        <w:contextualSpacing/>
        <w:rPr>
          <w:rFonts w:ascii="Times New Roman" w:hAnsi="Times New Roman" w:cs="Times New Roman"/>
          <w:color w:val="1E3A8A"/>
          <w:sz w:val="24"/>
          <w:szCs w:val="24"/>
          <w:lang w:val="en-US"/>
        </w:rPr>
      </w:pPr>
      <w:r w:rsidRPr="00D42B63">
        <w:rPr>
          <w:rFonts w:ascii="Times New Roman" w:hAnsi="Times New Roman" w:cs="Times New Roman"/>
          <w:color w:val="1E3A8A"/>
          <w:sz w:val="24"/>
          <w:szCs w:val="24"/>
        </w:rPr>
        <w:t>Вступ (800–1200+ слів)</w:t>
      </w:r>
    </w:p>
    <w:p w14:paraId="3D105990" w14:textId="77777777" w:rsidR="00B61C04" w:rsidRPr="00D42B63" w:rsidRDefault="00B61C04" w:rsidP="005F4475">
      <w:pPr>
        <w:contextualSpacing/>
        <w:rPr>
          <w:rFonts w:ascii="Times New Roman" w:hAnsi="Times New Roman" w:cs="Times New Roman"/>
          <w:sz w:val="24"/>
          <w:szCs w:val="24"/>
          <w:lang w:val="en-US"/>
        </w:rPr>
      </w:pPr>
    </w:p>
    <w:p w14:paraId="39ECB66D" w14:textId="77777777" w:rsidR="000362E2" w:rsidRPr="0071344C" w:rsidRDefault="00000000" w:rsidP="005F4475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contextualSpacing/>
        <w:rPr>
          <w:rFonts w:ascii="Times New Roman" w:hAnsi="Times New Roman" w:cs="Times New Roman"/>
          <w:i/>
          <w:iCs/>
          <w:sz w:val="24"/>
          <w:szCs w:val="24"/>
        </w:rPr>
      </w:pPr>
      <w:r w:rsidRPr="00D42B63">
        <w:rPr>
          <w:rFonts w:ascii="Times New Roman" w:hAnsi="Times New Roman" w:cs="Times New Roman"/>
          <w:sz w:val="24"/>
          <w:szCs w:val="24"/>
        </w:rPr>
        <w:pict w14:anchorId="23704A76">
          <v:rect id="_x0000_i1026" style="width:0;height:1.5pt" o:hralign="center" o:hrstd="t" o:hr="t" fillcolor="#a0a0a0" stroked="f"/>
        </w:pict>
      </w:r>
      <w:r w:rsidRPr="0071344C">
        <w:rPr>
          <w:rFonts w:ascii="Times New Roman" w:hAnsi="Times New Roman" w:cs="Times New Roman"/>
          <w:i/>
          <w:iCs/>
          <w:sz w:val="24"/>
          <w:szCs w:val="24"/>
        </w:rPr>
        <w:t>Має містити:</w:t>
      </w:r>
    </w:p>
    <w:p w14:paraId="491F542E" w14:textId="77777777" w:rsidR="000362E2" w:rsidRPr="0071344C" w:rsidRDefault="00000000" w:rsidP="005F44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contextualSpacing/>
        <w:rPr>
          <w:rFonts w:ascii="Times New Roman" w:hAnsi="Times New Roman" w:cs="Times New Roman"/>
          <w:i/>
          <w:iCs/>
          <w:sz w:val="24"/>
          <w:szCs w:val="24"/>
        </w:rPr>
      </w:pPr>
      <w:r w:rsidRPr="0071344C">
        <w:rPr>
          <w:rFonts w:ascii="Times New Roman" w:hAnsi="Times New Roman" w:cs="Times New Roman"/>
          <w:i/>
          <w:iCs/>
          <w:sz w:val="24"/>
          <w:szCs w:val="24"/>
        </w:rPr>
        <w:t>Глобальний і національний контекст теми;</w:t>
      </w:r>
    </w:p>
    <w:p w14:paraId="51ED47B8" w14:textId="77777777" w:rsidR="000362E2" w:rsidRPr="0071344C" w:rsidRDefault="00000000" w:rsidP="005F44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contextualSpacing/>
        <w:rPr>
          <w:rFonts w:ascii="Times New Roman" w:hAnsi="Times New Roman" w:cs="Times New Roman"/>
          <w:i/>
          <w:iCs/>
          <w:sz w:val="24"/>
          <w:szCs w:val="24"/>
        </w:rPr>
      </w:pPr>
      <w:r w:rsidRPr="0071344C">
        <w:rPr>
          <w:rFonts w:ascii="Times New Roman" w:hAnsi="Times New Roman" w:cs="Times New Roman"/>
          <w:i/>
          <w:iCs/>
          <w:sz w:val="24"/>
          <w:szCs w:val="24"/>
        </w:rPr>
        <w:t>Критичний огляд сучасних джерел (переважно за останні 3–5 років);</w:t>
      </w:r>
    </w:p>
    <w:p w14:paraId="16E543F9" w14:textId="77777777" w:rsidR="000362E2" w:rsidRPr="0071344C" w:rsidRDefault="00000000" w:rsidP="005F44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contextualSpacing/>
        <w:rPr>
          <w:rFonts w:ascii="Times New Roman" w:hAnsi="Times New Roman" w:cs="Times New Roman"/>
          <w:i/>
          <w:iCs/>
          <w:sz w:val="24"/>
          <w:szCs w:val="24"/>
        </w:rPr>
      </w:pPr>
      <w:r w:rsidRPr="0071344C">
        <w:rPr>
          <w:rFonts w:ascii="Times New Roman" w:hAnsi="Times New Roman" w:cs="Times New Roman"/>
          <w:i/>
          <w:iCs/>
          <w:sz w:val="24"/>
          <w:szCs w:val="24"/>
        </w:rPr>
        <w:t>Прогалини/суперечності у наукових підходах;</w:t>
      </w:r>
    </w:p>
    <w:p w14:paraId="746D7109" w14:textId="77777777" w:rsidR="000362E2" w:rsidRPr="0071344C" w:rsidRDefault="00000000" w:rsidP="005F44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contextualSpacing/>
        <w:rPr>
          <w:rFonts w:ascii="Times New Roman" w:hAnsi="Times New Roman" w:cs="Times New Roman"/>
          <w:i/>
          <w:iCs/>
          <w:sz w:val="24"/>
          <w:szCs w:val="24"/>
        </w:rPr>
      </w:pPr>
      <w:r w:rsidRPr="0071344C">
        <w:rPr>
          <w:rFonts w:ascii="Times New Roman" w:hAnsi="Times New Roman" w:cs="Times New Roman"/>
          <w:i/>
          <w:iCs/>
          <w:sz w:val="24"/>
          <w:szCs w:val="24"/>
        </w:rPr>
        <w:t>Постановку проблеми;</w:t>
      </w:r>
    </w:p>
    <w:p w14:paraId="3BB56CCA" w14:textId="57023B4B" w:rsidR="00F02715" w:rsidRPr="0071344C" w:rsidRDefault="00000000" w:rsidP="005F44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contextualSpacing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71344C">
        <w:rPr>
          <w:rFonts w:ascii="Times New Roman" w:hAnsi="Times New Roman" w:cs="Times New Roman"/>
          <w:i/>
          <w:iCs/>
          <w:sz w:val="24"/>
          <w:szCs w:val="24"/>
        </w:rPr>
        <w:t>Наукову новизну й очікуваний внесок статті.</w:t>
      </w:r>
    </w:p>
    <w:p w14:paraId="0BA9874A" w14:textId="1000D234" w:rsidR="00F02715" w:rsidRPr="00D42B63" w:rsidRDefault="00F02715" w:rsidP="005F4475">
      <w:pPr>
        <w:contextualSpacing/>
        <w:rPr>
          <w:rFonts w:ascii="Times New Roman" w:hAnsi="Times New Roman" w:cs="Times New Roman"/>
          <w:sz w:val="24"/>
          <w:szCs w:val="24"/>
          <w:lang w:val="en-US"/>
        </w:rPr>
      </w:pPr>
    </w:p>
    <w:p w14:paraId="12486B5A" w14:textId="77777777" w:rsidR="000362E2" w:rsidRPr="00D42B63" w:rsidRDefault="00000000" w:rsidP="005F4475">
      <w:pPr>
        <w:pStyle w:val="2"/>
        <w:spacing w:before="0" w:after="0"/>
        <w:contextualSpacing/>
        <w:rPr>
          <w:rFonts w:ascii="Times New Roman" w:hAnsi="Times New Roman" w:cs="Times New Roman"/>
          <w:color w:val="1E3A8A"/>
          <w:sz w:val="24"/>
          <w:szCs w:val="24"/>
          <w:lang w:val="en-US"/>
        </w:rPr>
      </w:pPr>
      <w:r w:rsidRPr="00D42B63">
        <w:rPr>
          <w:rFonts w:ascii="Times New Roman" w:hAnsi="Times New Roman" w:cs="Times New Roman"/>
          <w:color w:val="1E3A8A"/>
          <w:sz w:val="24"/>
          <w:szCs w:val="24"/>
        </w:rPr>
        <w:t>Мета дослідження (50–120+ слів)</w:t>
      </w:r>
    </w:p>
    <w:p w14:paraId="42FE28B4" w14:textId="77777777" w:rsidR="00B61C04" w:rsidRPr="00D42B63" w:rsidRDefault="00B61C04" w:rsidP="005F4475">
      <w:pPr>
        <w:contextualSpacing/>
        <w:rPr>
          <w:rFonts w:ascii="Times New Roman" w:hAnsi="Times New Roman" w:cs="Times New Roman"/>
          <w:sz w:val="24"/>
          <w:szCs w:val="24"/>
          <w:lang w:val="en-US"/>
        </w:rPr>
      </w:pPr>
    </w:p>
    <w:p w14:paraId="7F4B05F4" w14:textId="77777777" w:rsidR="000362E2" w:rsidRPr="00D42B63" w:rsidRDefault="00000000" w:rsidP="005F4475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42B63">
        <w:rPr>
          <w:rFonts w:ascii="Times New Roman" w:hAnsi="Times New Roman" w:cs="Times New Roman"/>
          <w:sz w:val="24"/>
          <w:szCs w:val="24"/>
        </w:rPr>
        <w:pict w14:anchorId="25E5502F">
          <v:rect id="_x0000_i1044" style="width:0;height:1.5pt" o:hralign="center" o:bullet="t" o:hrstd="t" o:hr="t" fillcolor="#a0a0a0" stroked="f"/>
        </w:pict>
      </w:r>
      <w:proofErr w:type="spellStart"/>
      <w:r w:rsidRPr="00D42B63">
        <w:rPr>
          <w:rFonts w:ascii="Times New Roman" w:hAnsi="Times New Roman" w:cs="Times New Roman"/>
          <w:sz w:val="24"/>
          <w:szCs w:val="24"/>
        </w:rPr>
        <w:t>Формулюється</w:t>
      </w:r>
      <w:proofErr w:type="spellEnd"/>
      <w:r w:rsidRPr="00D42B63">
        <w:rPr>
          <w:rFonts w:ascii="Times New Roman" w:hAnsi="Times New Roman" w:cs="Times New Roman"/>
          <w:sz w:val="24"/>
          <w:szCs w:val="24"/>
        </w:rPr>
        <w:t xml:space="preserve"> чітко, з використанням дієслів: </w:t>
      </w:r>
      <w:r w:rsidRPr="00D42B63">
        <w:rPr>
          <w:rFonts w:ascii="Times New Roman" w:hAnsi="Times New Roman" w:cs="Times New Roman"/>
          <w:i/>
          <w:iCs/>
          <w:sz w:val="24"/>
          <w:szCs w:val="24"/>
        </w:rPr>
        <w:t>проаналізувати, визначити, обґрунтувати, розробити, перевірити, оцінити</w:t>
      </w:r>
      <w:r w:rsidRPr="00D42B63">
        <w:rPr>
          <w:rFonts w:ascii="Times New Roman" w:hAnsi="Times New Roman" w:cs="Times New Roman"/>
          <w:sz w:val="24"/>
          <w:szCs w:val="24"/>
        </w:rPr>
        <w:t>. За потреби додаються гіпотези або конкретні дослідницькі запитання.</w:t>
      </w:r>
    </w:p>
    <w:p w14:paraId="4BC432CD" w14:textId="12E801D2" w:rsidR="00D42B63" w:rsidRDefault="00D42B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C304C8F" w14:textId="77777777" w:rsidR="000362E2" w:rsidRPr="00D42B63" w:rsidRDefault="00000000" w:rsidP="005F4475">
      <w:pPr>
        <w:pStyle w:val="2"/>
        <w:spacing w:before="0" w:after="0"/>
        <w:contextualSpacing/>
        <w:rPr>
          <w:rFonts w:ascii="Times New Roman" w:hAnsi="Times New Roman" w:cs="Times New Roman"/>
          <w:color w:val="1E3A8A"/>
          <w:sz w:val="24"/>
          <w:szCs w:val="24"/>
          <w:lang w:val="en-US"/>
        </w:rPr>
      </w:pPr>
      <w:r w:rsidRPr="00D42B63">
        <w:rPr>
          <w:rFonts w:ascii="Times New Roman" w:hAnsi="Times New Roman" w:cs="Times New Roman"/>
          <w:color w:val="1E3A8A"/>
          <w:sz w:val="24"/>
          <w:szCs w:val="24"/>
        </w:rPr>
        <w:lastRenderedPageBreak/>
        <w:t>Методи (700–1200+ слів)</w:t>
      </w:r>
    </w:p>
    <w:p w14:paraId="2D39745A" w14:textId="77777777" w:rsidR="00B61C04" w:rsidRPr="00D42B63" w:rsidRDefault="00B61C04" w:rsidP="005F4475">
      <w:pPr>
        <w:contextualSpacing/>
        <w:rPr>
          <w:rFonts w:ascii="Times New Roman" w:hAnsi="Times New Roman" w:cs="Times New Roman"/>
          <w:sz w:val="24"/>
          <w:szCs w:val="24"/>
          <w:lang w:val="en-US"/>
        </w:rPr>
      </w:pPr>
    </w:p>
    <w:p w14:paraId="63F611F1" w14:textId="77777777" w:rsidR="000362E2" w:rsidRPr="0071344C" w:rsidRDefault="00000000" w:rsidP="005F4475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contextualSpacing/>
        <w:rPr>
          <w:rFonts w:ascii="Times New Roman" w:hAnsi="Times New Roman" w:cs="Times New Roman"/>
          <w:i/>
          <w:iCs/>
          <w:sz w:val="24"/>
          <w:szCs w:val="24"/>
        </w:rPr>
      </w:pPr>
      <w:r w:rsidRPr="00D42B63">
        <w:rPr>
          <w:rFonts w:ascii="Times New Roman" w:hAnsi="Times New Roman" w:cs="Times New Roman"/>
          <w:sz w:val="24"/>
          <w:szCs w:val="24"/>
        </w:rPr>
        <w:pict w14:anchorId="6941E134">
          <v:rect id="_x0000_i1028" style="width:0;height:1.5pt" o:hralign="center" o:hrstd="t" o:hr="t" fillcolor="#a0a0a0" stroked="f"/>
        </w:pict>
      </w:r>
      <w:r w:rsidRPr="0071344C">
        <w:rPr>
          <w:rFonts w:ascii="Times New Roman" w:hAnsi="Times New Roman" w:cs="Times New Roman"/>
          <w:i/>
          <w:iCs/>
          <w:sz w:val="24"/>
          <w:szCs w:val="24"/>
        </w:rPr>
        <w:t>Необхідно детально описати:</w:t>
      </w:r>
    </w:p>
    <w:p w14:paraId="721B3E76" w14:textId="77777777" w:rsidR="000362E2" w:rsidRPr="0071344C" w:rsidRDefault="00000000" w:rsidP="005F447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contextualSpacing/>
        <w:rPr>
          <w:rFonts w:ascii="Times New Roman" w:hAnsi="Times New Roman" w:cs="Times New Roman"/>
          <w:i/>
          <w:iCs/>
          <w:sz w:val="24"/>
          <w:szCs w:val="24"/>
        </w:rPr>
      </w:pPr>
      <w:r w:rsidRPr="0071344C">
        <w:rPr>
          <w:rFonts w:ascii="Times New Roman" w:hAnsi="Times New Roman" w:cs="Times New Roman"/>
          <w:i/>
          <w:iCs/>
          <w:sz w:val="24"/>
          <w:szCs w:val="24"/>
        </w:rPr>
        <w:t>Послідовність та етапи проведення дослідження;</w:t>
      </w:r>
    </w:p>
    <w:p w14:paraId="1A3834FF" w14:textId="77777777" w:rsidR="000362E2" w:rsidRPr="0071344C" w:rsidRDefault="00000000" w:rsidP="005F447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contextualSpacing/>
        <w:rPr>
          <w:rFonts w:ascii="Times New Roman" w:hAnsi="Times New Roman" w:cs="Times New Roman"/>
          <w:i/>
          <w:iCs/>
          <w:sz w:val="24"/>
          <w:szCs w:val="24"/>
        </w:rPr>
      </w:pPr>
      <w:r w:rsidRPr="0071344C">
        <w:rPr>
          <w:rFonts w:ascii="Times New Roman" w:hAnsi="Times New Roman" w:cs="Times New Roman"/>
          <w:i/>
          <w:iCs/>
          <w:sz w:val="24"/>
          <w:szCs w:val="24"/>
        </w:rPr>
        <w:t>Вибірку та її кількісні й якісні характеристики;</w:t>
      </w:r>
    </w:p>
    <w:p w14:paraId="7955E57D" w14:textId="77777777" w:rsidR="000362E2" w:rsidRPr="0071344C" w:rsidRDefault="00000000" w:rsidP="005F447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contextualSpacing/>
        <w:rPr>
          <w:rFonts w:ascii="Times New Roman" w:hAnsi="Times New Roman" w:cs="Times New Roman"/>
          <w:i/>
          <w:iCs/>
          <w:sz w:val="24"/>
          <w:szCs w:val="24"/>
        </w:rPr>
      </w:pPr>
      <w:r w:rsidRPr="0071344C">
        <w:rPr>
          <w:rFonts w:ascii="Times New Roman" w:hAnsi="Times New Roman" w:cs="Times New Roman"/>
          <w:i/>
          <w:iCs/>
          <w:sz w:val="24"/>
          <w:szCs w:val="24"/>
        </w:rPr>
        <w:t>Інструменти та процедури збору даних;</w:t>
      </w:r>
    </w:p>
    <w:p w14:paraId="6F51D7DB" w14:textId="77777777" w:rsidR="000362E2" w:rsidRPr="0071344C" w:rsidRDefault="00000000" w:rsidP="005F447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contextualSpacing/>
        <w:rPr>
          <w:rFonts w:ascii="Times New Roman" w:hAnsi="Times New Roman" w:cs="Times New Roman"/>
          <w:i/>
          <w:iCs/>
          <w:sz w:val="24"/>
          <w:szCs w:val="24"/>
        </w:rPr>
      </w:pPr>
      <w:r w:rsidRPr="0071344C">
        <w:rPr>
          <w:rFonts w:ascii="Times New Roman" w:hAnsi="Times New Roman" w:cs="Times New Roman"/>
          <w:i/>
          <w:iCs/>
          <w:sz w:val="24"/>
          <w:szCs w:val="24"/>
        </w:rPr>
        <w:t>Методики аналізу (статистичні, якісні, комп’ютерні, математичні моделі);</w:t>
      </w:r>
    </w:p>
    <w:p w14:paraId="31D2D8AE" w14:textId="77777777" w:rsidR="000362E2" w:rsidRPr="0071344C" w:rsidRDefault="00000000" w:rsidP="005F447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contextualSpacing/>
        <w:rPr>
          <w:rFonts w:ascii="Times New Roman" w:hAnsi="Times New Roman" w:cs="Times New Roman"/>
          <w:i/>
          <w:iCs/>
          <w:sz w:val="24"/>
          <w:szCs w:val="24"/>
        </w:rPr>
      </w:pPr>
      <w:r w:rsidRPr="0071344C">
        <w:rPr>
          <w:rFonts w:ascii="Times New Roman" w:hAnsi="Times New Roman" w:cs="Times New Roman"/>
          <w:i/>
          <w:iCs/>
          <w:sz w:val="24"/>
          <w:szCs w:val="24"/>
        </w:rPr>
        <w:t>Етичні аспекти та дотримання академічної доброчесності (за наявності).</w:t>
      </w:r>
    </w:p>
    <w:p w14:paraId="00CF6940" w14:textId="77777777" w:rsidR="000362E2" w:rsidRPr="0071344C" w:rsidRDefault="00000000" w:rsidP="005F4475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contextualSpacing/>
        <w:rPr>
          <w:rFonts w:ascii="Times New Roman" w:hAnsi="Times New Roman" w:cs="Times New Roman"/>
          <w:i/>
          <w:iCs/>
          <w:sz w:val="24"/>
          <w:szCs w:val="24"/>
        </w:rPr>
      </w:pPr>
      <w:r w:rsidRPr="0071344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Обов’язково для практичного/емпіричного рукопису:</w:t>
      </w:r>
      <w:r w:rsidRPr="0071344C">
        <w:rPr>
          <w:rFonts w:ascii="Times New Roman" w:hAnsi="Times New Roman" w:cs="Times New Roman"/>
          <w:i/>
          <w:iCs/>
          <w:sz w:val="24"/>
          <w:szCs w:val="24"/>
        </w:rPr>
        <w:t xml:space="preserve"> формули, алгоритми, математичне обґрунтування.</w:t>
      </w:r>
    </w:p>
    <w:p w14:paraId="6DE547CF" w14:textId="77777777" w:rsidR="00333F27" w:rsidRPr="00D42B63" w:rsidRDefault="00333F27" w:rsidP="005F4475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30056E27" w14:textId="77777777" w:rsidR="000362E2" w:rsidRPr="00D42B63" w:rsidRDefault="00000000" w:rsidP="005F4475">
      <w:pPr>
        <w:pStyle w:val="2"/>
        <w:spacing w:before="0" w:after="0"/>
        <w:contextualSpacing/>
        <w:rPr>
          <w:rFonts w:ascii="Times New Roman" w:hAnsi="Times New Roman" w:cs="Times New Roman"/>
          <w:color w:val="1E3A8A"/>
          <w:sz w:val="24"/>
          <w:szCs w:val="24"/>
          <w:lang w:val="en-US"/>
        </w:rPr>
      </w:pPr>
      <w:r w:rsidRPr="00D42B63">
        <w:rPr>
          <w:rFonts w:ascii="Times New Roman" w:hAnsi="Times New Roman" w:cs="Times New Roman"/>
          <w:color w:val="1E3A8A"/>
          <w:sz w:val="24"/>
          <w:szCs w:val="24"/>
        </w:rPr>
        <w:t>Результати та обговорення (2000–3500+ слів)</w:t>
      </w:r>
    </w:p>
    <w:p w14:paraId="02BDB067" w14:textId="77777777" w:rsidR="00F02715" w:rsidRPr="00D42B63" w:rsidRDefault="00F02715" w:rsidP="005F4475">
      <w:pPr>
        <w:contextualSpacing/>
        <w:rPr>
          <w:rFonts w:ascii="Times New Roman" w:hAnsi="Times New Roman" w:cs="Times New Roman"/>
          <w:sz w:val="24"/>
          <w:szCs w:val="24"/>
          <w:lang w:val="en-US"/>
        </w:rPr>
      </w:pPr>
    </w:p>
    <w:p w14:paraId="5B5FA6F5" w14:textId="77777777" w:rsidR="000362E2" w:rsidRPr="00C03437" w:rsidRDefault="00000000" w:rsidP="005F4475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contextualSpacing/>
        <w:rPr>
          <w:rFonts w:ascii="Times New Roman" w:hAnsi="Times New Roman" w:cs="Times New Roman"/>
          <w:i/>
          <w:iCs/>
          <w:sz w:val="24"/>
          <w:szCs w:val="24"/>
        </w:rPr>
      </w:pPr>
      <w:r w:rsidRPr="00D42B63">
        <w:rPr>
          <w:rFonts w:ascii="Times New Roman" w:hAnsi="Times New Roman" w:cs="Times New Roman"/>
          <w:sz w:val="24"/>
          <w:szCs w:val="24"/>
        </w:rPr>
        <w:pict w14:anchorId="1F6988B2">
          <v:rect id="_x0000_i1029" style="width:0;height:1.5pt" o:hralign="center" o:hrstd="t" o:hr="t" fillcolor="#a0a0a0" stroked="f"/>
        </w:pict>
      </w:r>
      <w:r w:rsidRPr="00C03437">
        <w:rPr>
          <w:rFonts w:ascii="Times New Roman" w:hAnsi="Times New Roman" w:cs="Times New Roman"/>
          <w:i/>
          <w:iCs/>
          <w:sz w:val="24"/>
          <w:szCs w:val="24"/>
        </w:rPr>
        <w:t>Найбільший за обсягом розділ. Має включати:</w:t>
      </w:r>
    </w:p>
    <w:p w14:paraId="7F94F3B5" w14:textId="77777777" w:rsidR="000362E2" w:rsidRPr="00C03437" w:rsidRDefault="00000000" w:rsidP="005F447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contextualSpacing/>
        <w:rPr>
          <w:rFonts w:ascii="Times New Roman" w:hAnsi="Times New Roman" w:cs="Times New Roman"/>
          <w:i/>
          <w:iCs/>
          <w:sz w:val="24"/>
          <w:szCs w:val="24"/>
        </w:rPr>
      </w:pPr>
      <w:r w:rsidRPr="00C03437">
        <w:rPr>
          <w:rFonts w:ascii="Times New Roman" w:hAnsi="Times New Roman" w:cs="Times New Roman"/>
          <w:i/>
          <w:iCs/>
          <w:sz w:val="24"/>
          <w:szCs w:val="24"/>
        </w:rPr>
        <w:t>Результати у вигляді структурованих таблиць, графіків, схем;</w:t>
      </w:r>
    </w:p>
    <w:p w14:paraId="10566217" w14:textId="77777777" w:rsidR="000362E2" w:rsidRPr="00C03437" w:rsidRDefault="00000000" w:rsidP="005F447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contextualSpacing/>
        <w:rPr>
          <w:rFonts w:ascii="Times New Roman" w:hAnsi="Times New Roman" w:cs="Times New Roman"/>
          <w:i/>
          <w:iCs/>
          <w:sz w:val="24"/>
          <w:szCs w:val="24"/>
        </w:rPr>
      </w:pPr>
      <w:r w:rsidRPr="00C03437">
        <w:rPr>
          <w:rFonts w:ascii="Times New Roman" w:hAnsi="Times New Roman" w:cs="Times New Roman"/>
          <w:i/>
          <w:iCs/>
          <w:sz w:val="24"/>
          <w:szCs w:val="24"/>
        </w:rPr>
        <w:t>Глибоку інтерпретацію отриманих даних;</w:t>
      </w:r>
    </w:p>
    <w:p w14:paraId="5CFDBF3B" w14:textId="77777777" w:rsidR="000362E2" w:rsidRPr="00C03437" w:rsidRDefault="00000000" w:rsidP="005F447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contextualSpacing/>
        <w:rPr>
          <w:rFonts w:ascii="Times New Roman" w:hAnsi="Times New Roman" w:cs="Times New Roman"/>
          <w:i/>
          <w:iCs/>
          <w:sz w:val="24"/>
          <w:szCs w:val="24"/>
        </w:rPr>
      </w:pPr>
      <w:r w:rsidRPr="00C03437">
        <w:rPr>
          <w:rFonts w:ascii="Times New Roman" w:hAnsi="Times New Roman" w:cs="Times New Roman"/>
          <w:i/>
          <w:iCs/>
          <w:sz w:val="24"/>
          <w:szCs w:val="24"/>
        </w:rPr>
        <w:t>Порівняння результатів з іншими вітчизняними та міжнародними дослідженнями;</w:t>
      </w:r>
    </w:p>
    <w:p w14:paraId="0D9E2117" w14:textId="77777777" w:rsidR="000362E2" w:rsidRPr="00C03437" w:rsidRDefault="00000000" w:rsidP="005F447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contextualSpacing/>
        <w:rPr>
          <w:rFonts w:ascii="Times New Roman" w:hAnsi="Times New Roman" w:cs="Times New Roman"/>
          <w:i/>
          <w:iCs/>
          <w:sz w:val="24"/>
          <w:szCs w:val="24"/>
        </w:rPr>
      </w:pPr>
      <w:r w:rsidRPr="00C03437">
        <w:rPr>
          <w:rFonts w:ascii="Times New Roman" w:hAnsi="Times New Roman" w:cs="Times New Roman"/>
          <w:i/>
          <w:iCs/>
          <w:sz w:val="24"/>
          <w:szCs w:val="24"/>
        </w:rPr>
        <w:t>Виявлені нові закономірності, залежності, авторські моделі;</w:t>
      </w:r>
    </w:p>
    <w:p w14:paraId="06681CFE" w14:textId="77777777" w:rsidR="000362E2" w:rsidRPr="00C03437" w:rsidRDefault="00000000" w:rsidP="005F447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contextualSpacing/>
        <w:rPr>
          <w:rFonts w:ascii="Times New Roman" w:hAnsi="Times New Roman" w:cs="Times New Roman"/>
          <w:i/>
          <w:iCs/>
          <w:sz w:val="24"/>
          <w:szCs w:val="24"/>
        </w:rPr>
      </w:pPr>
      <w:r w:rsidRPr="00C03437">
        <w:rPr>
          <w:rFonts w:ascii="Times New Roman" w:hAnsi="Times New Roman" w:cs="Times New Roman"/>
          <w:i/>
          <w:iCs/>
          <w:sz w:val="24"/>
          <w:szCs w:val="24"/>
        </w:rPr>
        <w:t>Обмеження дослідження.</w:t>
      </w:r>
    </w:p>
    <w:p w14:paraId="632CE123" w14:textId="77777777" w:rsidR="000362E2" w:rsidRPr="00C03437" w:rsidRDefault="00000000" w:rsidP="005F447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contextualSpacing/>
        <w:rPr>
          <w:rFonts w:ascii="Times New Roman" w:hAnsi="Times New Roman" w:cs="Times New Roman"/>
          <w:i/>
          <w:iCs/>
          <w:sz w:val="24"/>
          <w:szCs w:val="24"/>
        </w:rPr>
      </w:pPr>
      <w:r w:rsidRPr="00C0343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Для практичного рукопису:</w:t>
      </w:r>
      <w:r w:rsidRPr="00C03437">
        <w:rPr>
          <w:rFonts w:ascii="Times New Roman" w:hAnsi="Times New Roman" w:cs="Times New Roman"/>
          <w:i/>
          <w:iCs/>
          <w:sz w:val="24"/>
          <w:szCs w:val="24"/>
        </w:rPr>
        <w:t xml:space="preserve"> не менше 3–5 візуалізацій (ілюстративного матеріалу).</w:t>
      </w:r>
    </w:p>
    <w:p w14:paraId="4BC5E3A4" w14:textId="77777777" w:rsidR="000362E2" w:rsidRPr="00C03437" w:rsidRDefault="00000000" w:rsidP="005F447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contextualSpacing/>
        <w:rPr>
          <w:rFonts w:ascii="Times New Roman" w:hAnsi="Times New Roman" w:cs="Times New Roman"/>
          <w:i/>
          <w:iCs/>
          <w:sz w:val="24"/>
          <w:szCs w:val="24"/>
        </w:rPr>
      </w:pPr>
      <w:r w:rsidRPr="00C0343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Для фундаментального рукопису:</w:t>
      </w:r>
      <w:r w:rsidRPr="00C03437">
        <w:rPr>
          <w:rFonts w:ascii="Times New Roman" w:hAnsi="Times New Roman" w:cs="Times New Roman"/>
          <w:i/>
          <w:iCs/>
          <w:sz w:val="24"/>
          <w:szCs w:val="24"/>
        </w:rPr>
        <w:t xml:space="preserve"> логічні моделі, концептуальні схеми.</w:t>
      </w:r>
    </w:p>
    <w:p w14:paraId="51225E72" w14:textId="77777777" w:rsidR="00C03437" w:rsidRPr="00D42B63" w:rsidRDefault="00C03437" w:rsidP="00C03437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ind w:left="300"/>
        <w:contextualSpacing/>
        <w:rPr>
          <w:rFonts w:ascii="Times New Roman" w:hAnsi="Times New Roman" w:cs="Times New Roman"/>
          <w:sz w:val="24"/>
          <w:szCs w:val="24"/>
        </w:rPr>
      </w:pPr>
    </w:p>
    <w:p w14:paraId="01BAE1F3" w14:textId="77777777" w:rsidR="000362E2" w:rsidRPr="00D42B63" w:rsidRDefault="00000000" w:rsidP="005F4475">
      <w:pPr>
        <w:pStyle w:val="2"/>
        <w:spacing w:before="0" w:after="0"/>
        <w:contextualSpacing/>
        <w:rPr>
          <w:rFonts w:ascii="Times New Roman" w:hAnsi="Times New Roman" w:cs="Times New Roman"/>
          <w:color w:val="1E3A8A"/>
          <w:sz w:val="24"/>
          <w:szCs w:val="24"/>
          <w:lang w:val="en-US"/>
        </w:rPr>
      </w:pPr>
      <w:r w:rsidRPr="00D42B63">
        <w:rPr>
          <w:rFonts w:ascii="Times New Roman" w:hAnsi="Times New Roman" w:cs="Times New Roman"/>
          <w:color w:val="1E3A8A"/>
          <w:sz w:val="24"/>
          <w:szCs w:val="24"/>
        </w:rPr>
        <w:t>Висновки (300–500+ слів)</w:t>
      </w:r>
    </w:p>
    <w:p w14:paraId="1B590F80" w14:textId="77777777" w:rsidR="00F02715" w:rsidRPr="00D42B63" w:rsidRDefault="00F02715" w:rsidP="005F4475">
      <w:pPr>
        <w:contextualSpacing/>
        <w:rPr>
          <w:rFonts w:ascii="Times New Roman" w:hAnsi="Times New Roman" w:cs="Times New Roman"/>
          <w:sz w:val="24"/>
          <w:szCs w:val="24"/>
          <w:lang w:val="en-US"/>
        </w:rPr>
      </w:pPr>
    </w:p>
    <w:p w14:paraId="797AD2CF" w14:textId="77777777" w:rsidR="000362E2" w:rsidRPr="00C03437" w:rsidRDefault="00000000" w:rsidP="005F4475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contextualSpacing/>
        <w:rPr>
          <w:rFonts w:ascii="Times New Roman" w:hAnsi="Times New Roman" w:cs="Times New Roman"/>
          <w:i/>
          <w:iCs/>
          <w:sz w:val="24"/>
          <w:szCs w:val="24"/>
        </w:rPr>
      </w:pPr>
      <w:r w:rsidRPr="00D42B63">
        <w:rPr>
          <w:rFonts w:ascii="Times New Roman" w:hAnsi="Times New Roman" w:cs="Times New Roman"/>
          <w:sz w:val="24"/>
          <w:szCs w:val="24"/>
        </w:rPr>
        <w:pict w14:anchorId="2EADD15B">
          <v:rect id="_x0000_i1030" style="width:0;height:1.5pt" o:hralign="center" o:hrstd="t" o:hr="t" fillcolor="#a0a0a0" stroked="f"/>
        </w:pict>
      </w:r>
      <w:r w:rsidRPr="00C03437">
        <w:rPr>
          <w:rFonts w:ascii="Times New Roman" w:hAnsi="Times New Roman" w:cs="Times New Roman"/>
          <w:i/>
          <w:iCs/>
          <w:sz w:val="24"/>
          <w:szCs w:val="24"/>
        </w:rPr>
        <w:t>Мають включати:</w:t>
      </w:r>
    </w:p>
    <w:p w14:paraId="77F63D7E" w14:textId="77777777" w:rsidR="000362E2" w:rsidRPr="00C03437" w:rsidRDefault="00000000" w:rsidP="005F447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contextualSpacing/>
        <w:rPr>
          <w:rFonts w:ascii="Times New Roman" w:hAnsi="Times New Roman" w:cs="Times New Roman"/>
          <w:i/>
          <w:iCs/>
          <w:sz w:val="24"/>
          <w:szCs w:val="24"/>
        </w:rPr>
      </w:pPr>
      <w:r w:rsidRPr="00C03437">
        <w:rPr>
          <w:rFonts w:ascii="Times New Roman" w:hAnsi="Times New Roman" w:cs="Times New Roman"/>
          <w:i/>
          <w:iCs/>
          <w:sz w:val="24"/>
          <w:szCs w:val="24"/>
        </w:rPr>
        <w:t>Підсумкові відповіді відповідно до визначеної мети й завдань;</w:t>
      </w:r>
    </w:p>
    <w:p w14:paraId="3CA20A14" w14:textId="77777777" w:rsidR="000362E2" w:rsidRPr="00C03437" w:rsidRDefault="00000000" w:rsidP="005F447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contextualSpacing/>
        <w:rPr>
          <w:rFonts w:ascii="Times New Roman" w:hAnsi="Times New Roman" w:cs="Times New Roman"/>
          <w:i/>
          <w:iCs/>
          <w:sz w:val="24"/>
          <w:szCs w:val="24"/>
        </w:rPr>
      </w:pPr>
      <w:r w:rsidRPr="00C03437">
        <w:rPr>
          <w:rFonts w:ascii="Times New Roman" w:hAnsi="Times New Roman" w:cs="Times New Roman"/>
          <w:i/>
          <w:iCs/>
          <w:sz w:val="24"/>
          <w:szCs w:val="24"/>
        </w:rPr>
        <w:t>Наукову новизну дослідження;</w:t>
      </w:r>
    </w:p>
    <w:p w14:paraId="2F696C1F" w14:textId="77777777" w:rsidR="000362E2" w:rsidRPr="00C03437" w:rsidRDefault="00000000" w:rsidP="005F447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contextualSpacing/>
        <w:rPr>
          <w:rFonts w:ascii="Times New Roman" w:hAnsi="Times New Roman" w:cs="Times New Roman"/>
          <w:i/>
          <w:iCs/>
          <w:sz w:val="24"/>
          <w:szCs w:val="24"/>
        </w:rPr>
      </w:pPr>
      <w:r w:rsidRPr="00C03437">
        <w:rPr>
          <w:rFonts w:ascii="Times New Roman" w:hAnsi="Times New Roman" w:cs="Times New Roman"/>
          <w:i/>
          <w:iCs/>
          <w:sz w:val="24"/>
          <w:szCs w:val="24"/>
        </w:rPr>
        <w:t>Теоретичну й практичну цінність отриманих результатів;</w:t>
      </w:r>
    </w:p>
    <w:p w14:paraId="7A65A658" w14:textId="77777777" w:rsidR="000362E2" w:rsidRPr="00C03437" w:rsidRDefault="00000000" w:rsidP="005F447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contextualSpacing/>
        <w:rPr>
          <w:rFonts w:ascii="Times New Roman" w:hAnsi="Times New Roman" w:cs="Times New Roman"/>
          <w:i/>
          <w:iCs/>
          <w:sz w:val="24"/>
          <w:szCs w:val="24"/>
        </w:rPr>
      </w:pPr>
      <w:r w:rsidRPr="00C03437">
        <w:rPr>
          <w:rFonts w:ascii="Times New Roman" w:hAnsi="Times New Roman" w:cs="Times New Roman"/>
          <w:i/>
          <w:iCs/>
          <w:sz w:val="24"/>
          <w:szCs w:val="24"/>
        </w:rPr>
        <w:t>Конкретні рекомендації для практики;</w:t>
      </w:r>
    </w:p>
    <w:p w14:paraId="28AB69F1" w14:textId="77777777" w:rsidR="000362E2" w:rsidRPr="00C03437" w:rsidRDefault="00000000" w:rsidP="005F447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contextualSpacing/>
        <w:rPr>
          <w:rFonts w:ascii="Times New Roman" w:hAnsi="Times New Roman" w:cs="Times New Roman"/>
          <w:i/>
          <w:iCs/>
          <w:sz w:val="24"/>
          <w:szCs w:val="24"/>
        </w:rPr>
      </w:pPr>
      <w:r w:rsidRPr="00C03437">
        <w:rPr>
          <w:rFonts w:ascii="Times New Roman" w:hAnsi="Times New Roman" w:cs="Times New Roman"/>
          <w:i/>
          <w:iCs/>
          <w:sz w:val="24"/>
          <w:szCs w:val="24"/>
        </w:rPr>
        <w:t>Перспективи подальших наукових досліджень у цьому напрямі.</w:t>
      </w:r>
    </w:p>
    <w:p w14:paraId="6639851C" w14:textId="77777777" w:rsidR="00333F27" w:rsidRPr="00D42B63" w:rsidRDefault="00333F27" w:rsidP="00333F27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ind w:left="-60"/>
        <w:contextualSpacing/>
        <w:rPr>
          <w:rFonts w:ascii="Times New Roman" w:hAnsi="Times New Roman" w:cs="Times New Roman"/>
          <w:sz w:val="24"/>
          <w:szCs w:val="24"/>
        </w:rPr>
      </w:pPr>
    </w:p>
    <w:p w14:paraId="530C12A6" w14:textId="77777777" w:rsidR="000362E2" w:rsidRPr="00D42B63" w:rsidRDefault="00000000" w:rsidP="005F4475">
      <w:pPr>
        <w:pStyle w:val="2"/>
        <w:spacing w:before="0" w:after="0"/>
        <w:contextualSpacing/>
        <w:rPr>
          <w:rFonts w:ascii="Times New Roman" w:hAnsi="Times New Roman" w:cs="Times New Roman"/>
          <w:color w:val="1E3A8A"/>
          <w:sz w:val="24"/>
          <w:szCs w:val="24"/>
        </w:rPr>
      </w:pPr>
      <w:r w:rsidRPr="00D42B63">
        <w:rPr>
          <w:rFonts w:ascii="Times New Roman" w:hAnsi="Times New Roman" w:cs="Times New Roman"/>
          <w:color w:val="1E3A8A"/>
          <w:sz w:val="24"/>
          <w:szCs w:val="24"/>
        </w:rPr>
        <w:t>Конфлікт інтересів</w:t>
      </w:r>
    </w:p>
    <w:p w14:paraId="11344AD1" w14:textId="77777777" w:rsidR="000362E2" w:rsidRPr="00D42B63" w:rsidRDefault="00000000" w:rsidP="005F4475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42B63">
        <w:rPr>
          <w:rFonts w:ascii="Times New Roman" w:hAnsi="Times New Roman" w:cs="Times New Roman"/>
          <w:sz w:val="24"/>
          <w:szCs w:val="24"/>
        </w:rPr>
        <w:pict w14:anchorId="5D456ED7">
          <v:rect id="_x0000_i1047" style="width:0;height:1.5pt" o:hralign="center" o:bullet="t" o:hrstd="t" o:hr="t" fillcolor="#a0a0a0" stroked="f"/>
        </w:pict>
      </w:r>
      <w:r w:rsidRPr="00D42B63">
        <w:rPr>
          <w:rFonts w:ascii="Times New Roman" w:hAnsi="Times New Roman" w:cs="Times New Roman"/>
          <w:sz w:val="24"/>
          <w:szCs w:val="24"/>
        </w:rPr>
        <w:t xml:space="preserve">Автор(и) повинні зазначити наявність або відсутність будь-кого конфлікту інтересів (фінансового, професійного чи особистого), який міг би вплинути на об’єктивність результатів дослідження або висновків. Також доцільно вказати, що дотримання принципів </w:t>
      </w:r>
      <w:r w:rsidRPr="00D42B63">
        <w:rPr>
          <w:rFonts w:ascii="Times New Roman" w:hAnsi="Times New Roman" w:cs="Times New Roman"/>
          <w:sz w:val="24"/>
          <w:szCs w:val="24"/>
        </w:rPr>
        <w:lastRenderedPageBreak/>
        <w:t>подвійного сліпого рецензування забезпечується шляхом подання відповідної декларації про відсутність чи наявність конфлікту інтересів через редакційну систему журналу, що гарантує анонімність авторів та незалежність експертного оцінювання протягом усього редакційного процесу.</w:t>
      </w:r>
    </w:p>
    <w:p w14:paraId="29146A17" w14:textId="77777777" w:rsidR="005F4475" w:rsidRPr="00D42B63" w:rsidRDefault="005F4475" w:rsidP="005F4475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B438824" w14:textId="77777777" w:rsidR="00F02715" w:rsidRPr="00D42B63" w:rsidRDefault="00000000" w:rsidP="005F4475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ind w:left="150"/>
        <w:contextualSpacing/>
        <w:rPr>
          <w:rFonts w:ascii="Times New Roman" w:hAnsi="Times New Roman" w:cs="Times New Roman"/>
          <w:b/>
          <w:bCs/>
          <w:color w:val="1E3A8A"/>
          <w:sz w:val="24"/>
          <w:szCs w:val="24"/>
          <w:lang w:val="en-US"/>
        </w:rPr>
      </w:pPr>
      <w:r w:rsidRPr="00D42B63">
        <w:rPr>
          <w:rFonts w:ascii="Times New Roman" w:hAnsi="Times New Roman" w:cs="Times New Roman"/>
          <w:b/>
          <w:bCs/>
          <w:color w:val="1E3A8A"/>
          <w:sz w:val="24"/>
          <w:szCs w:val="24"/>
        </w:rPr>
        <w:t>Список використаних джерел</w:t>
      </w:r>
    </w:p>
    <w:p w14:paraId="7A1FEE05" w14:textId="77777777" w:rsidR="00333F27" w:rsidRPr="00D42B63" w:rsidRDefault="00333F27" w:rsidP="005F4475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ind w:left="150"/>
        <w:contextualSpacing/>
        <w:rPr>
          <w:rFonts w:ascii="Times New Roman" w:hAnsi="Times New Roman" w:cs="Times New Roman"/>
          <w:sz w:val="24"/>
          <w:szCs w:val="24"/>
          <w:lang w:val="en-US"/>
        </w:rPr>
      </w:pPr>
    </w:p>
    <w:p w14:paraId="55432F31" w14:textId="77777777" w:rsidR="000362E2" w:rsidRPr="00D42B63" w:rsidRDefault="00000000" w:rsidP="005F4475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D42B63">
        <w:rPr>
          <w:rFonts w:ascii="Times New Roman" w:hAnsi="Times New Roman" w:cs="Times New Roman"/>
          <w:sz w:val="24"/>
          <w:szCs w:val="24"/>
        </w:rPr>
        <w:pict w14:anchorId="4BBA25B1">
          <v:rect id="_x0000_i1032" style="width:0;height:1.5pt" o:hralign="center" o:hrstd="t" o:hr="t" fillcolor="#a0a0a0" stroked="f"/>
        </w:pict>
      </w:r>
      <w:r w:rsidRPr="00D42B63">
        <w:rPr>
          <w:rFonts w:ascii="Times New Roman" w:hAnsi="Times New Roman" w:cs="Times New Roman"/>
          <w:b/>
          <w:bCs/>
          <w:sz w:val="24"/>
          <w:szCs w:val="24"/>
        </w:rPr>
        <w:t>APA 7 - ОБОВ’ЯЗКОВО з ключовими вимогами:</w:t>
      </w:r>
    </w:p>
    <w:p w14:paraId="0D765A5F" w14:textId="77777777" w:rsidR="000362E2" w:rsidRPr="00D42B63" w:rsidRDefault="00000000" w:rsidP="005F447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42B63">
        <w:rPr>
          <w:rFonts w:ascii="Times New Roman" w:hAnsi="Times New Roman" w:cs="Times New Roman"/>
          <w:b/>
          <w:bCs/>
          <w:sz w:val="24"/>
          <w:szCs w:val="24"/>
        </w:rPr>
        <w:t>Кількість джерел:</w:t>
      </w:r>
      <w:r w:rsidRPr="00D42B63">
        <w:rPr>
          <w:rFonts w:ascii="Times New Roman" w:hAnsi="Times New Roman" w:cs="Times New Roman"/>
          <w:sz w:val="24"/>
          <w:szCs w:val="24"/>
        </w:rPr>
        <w:t xml:space="preserve"> практичні рукописи – 15–30+ джерел; фундаментальні – 30+ джерел.</w:t>
      </w:r>
    </w:p>
    <w:p w14:paraId="1075B3C0" w14:textId="77777777" w:rsidR="000362E2" w:rsidRPr="00D42B63" w:rsidRDefault="00000000" w:rsidP="005F447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42B63">
        <w:rPr>
          <w:rFonts w:ascii="Times New Roman" w:hAnsi="Times New Roman" w:cs="Times New Roman"/>
          <w:b/>
          <w:bCs/>
          <w:sz w:val="24"/>
          <w:szCs w:val="24"/>
        </w:rPr>
        <w:t>Актуальність:</w:t>
      </w:r>
      <w:r w:rsidRPr="00D42B63">
        <w:rPr>
          <w:rFonts w:ascii="Times New Roman" w:eastAsia="Arial Unicode MS" w:hAnsi="Times New Roman" w:cs="Times New Roman"/>
          <w:sz w:val="24"/>
          <w:szCs w:val="24"/>
        </w:rPr>
        <w:t xml:space="preserve"> ≥50% джерел за останні 5 років, із пріоритетом для видань, що індексуються у </w:t>
      </w:r>
      <w:proofErr w:type="spellStart"/>
      <w:r w:rsidRPr="00D42B63">
        <w:rPr>
          <w:rFonts w:ascii="Times New Roman" w:eastAsia="Arial Unicode MS" w:hAnsi="Times New Roman" w:cs="Times New Roman"/>
          <w:sz w:val="24"/>
          <w:szCs w:val="24"/>
        </w:rPr>
        <w:t>Scopus</w:t>
      </w:r>
      <w:proofErr w:type="spellEnd"/>
      <w:r w:rsidRPr="00D42B63">
        <w:rPr>
          <w:rFonts w:ascii="Times New Roman" w:eastAsia="Arial Unicode MS" w:hAnsi="Times New Roman" w:cs="Times New Roman"/>
          <w:sz w:val="24"/>
          <w:szCs w:val="24"/>
        </w:rPr>
        <w:t>/</w:t>
      </w:r>
      <w:proofErr w:type="spellStart"/>
      <w:r w:rsidRPr="00D42B63">
        <w:rPr>
          <w:rFonts w:ascii="Times New Roman" w:eastAsia="Arial Unicode MS" w:hAnsi="Times New Roman" w:cs="Times New Roman"/>
          <w:sz w:val="24"/>
          <w:szCs w:val="24"/>
        </w:rPr>
        <w:t>WoS</w:t>
      </w:r>
      <w:proofErr w:type="spellEnd"/>
      <w:r w:rsidRPr="00D42B63">
        <w:rPr>
          <w:rFonts w:ascii="Times New Roman" w:eastAsia="Arial Unicode MS" w:hAnsi="Times New Roman" w:cs="Times New Roman"/>
          <w:sz w:val="24"/>
          <w:szCs w:val="24"/>
        </w:rPr>
        <w:t>.</w:t>
      </w:r>
    </w:p>
    <w:p w14:paraId="0E7D79EF" w14:textId="77777777" w:rsidR="000362E2" w:rsidRPr="00D42B63" w:rsidRDefault="00000000" w:rsidP="005F447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42B63">
        <w:rPr>
          <w:rFonts w:ascii="Times New Roman" w:hAnsi="Times New Roman" w:cs="Times New Roman"/>
          <w:b/>
          <w:bCs/>
          <w:sz w:val="24"/>
          <w:szCs w:val="24"/>
        </w:rPr>
        <w:t>DOI:</w:t>
      </w:r>
      <w:r w:rsidRPr="00D42B63">
        <w:rPr>
          <w:rFonts w:ascii="Times New Roman" w:hAnsi="Times New Roman" w:cs="Times New Roman"/>
          <w:sz w:val="24"/>
          <w:szCs w:val="24"/>
        </w:rPr>
        <w:t xml:space="preserve"> наявність активних гіперпосилань та цифрових ідентифікаторів DOI.</w:t>
      </w:r>
    </w:p>
    <w:p w14:paraId="7EBB8D9A" w14:textId="77777777" w:rsidR="000362E2" w:rsidRPr="00D42B63" w:rsidRDefault="00000000" w:rsidP="005F447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42B63">
        <w:rPr>
          <w:rFonts w:ascii="Times New Roman" w:hAnsi="Times New Roman" w:cs="Times New Roman"/>
          <w:b/>
          <w:bCs/>
          <w:sz w:val="24"/>
          <w:szCs w:val="24"/>
        </w:rPr>
        <w:t>Відповідність:</w:t>
      </w:r>
      <w:r w:rsidRPr="00D42B63">
        <w:rPr>
          <w:rFonts w:ascii="Times New Roman" w:hAnsi="Times New Roman" w:cs="Times New Roman"/>
          <w:sz w:val="24"/>
          <w:szCs w:val="24"/>
        </w:rPr>
        <w:t xml:space="preserve"> кожному запису в списку має відповідати текстове джерело (цитування в тексті), і навпаки.</w:t>
      </w:r>
    </w:p>
    <w:p w14:paraId="7C344D98" w14:textId="77777777" w:rsidR="000362E2" w:rsidRPr="00D42B63" w:rsidRDefault="00000000" w:rsidP="005F447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42B63">
        <w:rPr>
          <w:rFonts w:ascii="Times New Roman" w:hAnsi="Times New Roman" w:cs="Times New Roman"/>
          <w:b/>
          <w:bCs/>
          <w:sz w:val="24"/>
          <w:szCs w:val="24"/>
        </w:rPr>
        <w:t>Транслітерація для кириличних назв:</w:t>
      </w:r>
      <w:r w:rsidRPr="00D42B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2B63">
        <w:rPr>
          <w:rFonts w:ascii="Times New Roman" w:hAnsi="Times New Roman" w:cs="Times New Roman"/>
          <w:sz w:val="24"/>
          <w:szCs w:val="24"/>
        </w:rPr>
        <w:t>English</w:t>
      </w:r>
      <w:proofErr w:type="spellEnd"/>
      <w:r w:rsidRPr="00D42B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2B63">
        <w:rPr>
          <w:rFonts w:ascii="Times New Roman" w:hAnsi="Times New Roman" w:cs="Times New Roman"/>
          <w:sz w:val="24"/>
          <w:szCs w:val="24"/>
        </w:rPr>
        <w:t>translation</w:t>
      </w:r>
      <w:proofErr w:type="spellEnd"/>
      <w:r w:rsidRPr="00D42B63">
        <w:rPr>
          <w:rFonts w:ascii="Times New Roman" w:hAnsi="Times New Roman" w:cs="Times New Roman"/>
          <w:sz w:val="24"/>
          <w:szCs w:val="24"/>
        </w:rPr>
        <w:t xml:space="preserve"> [Назва українською] або навпаки.</w:t>
      </w:r>
    </w:p>
    <w:p w14:paraId="7D91BBC6" w14:textId="77777777" w:rsidR="000362E2" w:rsidRPr="00D42B63" w:rsidRDefault="00000000" w:rsidP="005F4475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ind w:left="150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D42B63">
        <w:rPr>
          <w:rFonts w:ascii="Times New Roman" w:hAnsi="Times New Roman" w:cs="Times New Roman"/>
          <w:b/>
          <w:bCs/>
          <w:sz w:val="24"/>
          <w:szCs w:val="24"/>
        </w:rPr>
        <w:t>Стандартний шаблон:</w:t>
      </w:r>
    </w:p>
    <w:p w14:paraId="5E9734F4" w14:textId="77777777" w:rsidR="005F4475" w:rsidRPr="00D42B63" w:rsidRDefault="005F4475" w:rsidP="005F4475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ind w:left="150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4C7464A7" w14:textId="77777777" w:rsidR="00D42B63" w:rsidRPr="00D42B63" w:rsidRDefault="00D42B63" w:rsidP="005F4475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ind w:left="150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7FDD9864" w14:textId="77777777" w:rsidR="000362E2" w:rsidRPr="00D42B63" w:rsidRDefault="00000000" w:rsidP="005F4475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ind w:left="150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D42B63">
        <w:rPr>
          <w:rFonts w:ascii="Times New Roman" w:hAnsi="Times New Roman" w:cs="Times New Roman"/>
          <w:b/>
          <w:bCs/>
          <w:sz w:val="24"/>
          <w:szCs w:val="24"/>
        </w:rPr>
        <w:t>Приклад:</w:t>
      </w:r>
    </w:p>
    <w:p w14:paraId="732C3AE6" w14:textId="77777777" w:rsidR="000362E2" w:rsidRPr="00D42B63" w:rsidRDefault="00000000" w:rsidP="005F4475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ind w:left="150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D42B63">
        <w:rPr>
          <w:rFonts w:ascii="Times New Roman" w:hAnsi="Times New Roman" w:cs="Times New Roman"/>
          <w:sz w:val="24"/>
          <w:szCs w:val="24"/>
        </w:rPr>
        <w:t>Svyrydiuk</w:t>
      </w:r>
      <w:proofErr w:type="spellEnd"/>
      <w:r w:rsidRPr="00D42B63">
        <w:rPr>
          <w:rFonts w:ascii="Times New Roman" w:hAnsi="Times New Roman" w:cs="Times New Roman"/>
          <w:sz w:val="24"/>
          <w:szCs w:val="24"/>
        </w:rPr>
        <w:t xml:space="preserve">, V. (2025). </w:t>
      </w:r>
      <w:proofErr w:type="spellStart"/>
      <w:r w:rsidRPr="00D42B63">
        <w:rPr>
          <w:rFonts w:ascii="Times New Roman" w:hAnsi="Times New Roman" w:cs="Times New Roman"/>
          <w:i/>
          <w:iCs/>
          <w:sz w:val="24"/>
          <w:szCs w:val="24"/>
        </w:rPr>
        <w:t>Suchasni</w:t>
      </w:r>
      <w:proofErr w:type="spellEnd"/>
      <w:r w:rsidRPr="00D42B6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42B63">
        <w:rPr>
          <w:rFonts w:ascii="Times New Roman" w:hAnsi="Times New Roman" w:cs="Times New Roman"/>
          <w:i/>
          <w:iCs/>
          <w:sz w:val="24"/>
          <w:szCs w:val="24"/>
        </w:rPr>
        <w:t>problemy</w:t>
      </w:r>
      <w:proofErr w:type="spellEnd"/>
      <w:r w:rsidRPr="00D42B6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42B63">
        <w:rPr>
          <w:rFonts w:ascii="Times New Roman" w:hAnsi="Times New Roman" w:cs="Times New Roman"/>
          <w:i/>
          <w:iCs/>
          <w:sz w:val="24"/>
          <w:szCs w:val="24"/>
        </w:rPr>
        <w:t>navchannia</w:t>
      </w:r>
      <w:proofErr w:type="spellEnd"/>
      <w:r w:rsidRPr="00D42B6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42B63">
        <w:rPr>
          <w:rFonts w:ascii="Times New Roman" w:hAnsi="Times New Roman" w:cs="Times New Roman"/>
          <w:i/>
          <w:iCs/>
          <w:sz w:val="24"/>
          <w:szCs w:val="24"/>
        </w:rPr>
        <w:t>maibutnikh</w:t>
      </w:r>
      <w:proofErr w:type="spellEnd"/>
      <w:r w:rsidRPr="00D42B6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42B63">
        <w:rPr>
          <w:rFonts w:ascii="Times New Roman" w:hAnsi="Times New Roman" w:cs="Times New Roman"/>
          <w:i/>
          <w:iCs/>
          <w:sz w:val="24"/>
          <w:szCs w:val="24"/>
        </w:rPr>
        <w:t>fakhivtsiv</w:t>
      </w:r>
      <w:proofErr w:type="spellEnd"/>
      <w:r w:rsidRPr="00D42B6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42B63">
        <w:rPr>
          <w:rFonts w:ascii="Times New Roman" w:hAnsi="Times New Roman" w:cs="Times New Roman"/>
          <w:i/>
          <w:iCs/>
          <w:sz w:val="24"/>
          <w:szCs w:val="24"/>
        </w:rPr>
        <w:t>budivelnoi</w:t>
      </w:r>
      <w:proofErr w:type="spellEnd"/>
      <w:r w:rsidRPr="00D42B6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42B63">
        <w:rPr>
          <w:rFonts w:ascii="Times New Roman" w:hAnsi="Times New Roman" w:cs="Times New Roman"/>
          <w:i/>
          <w:iCs/>
          <w:sz w:val="24"/>
          <w:szCs w:val="24"/>
        </w:rPr>
        <w:t>haluzi</w:t>
      </w:r>
      <w:proofErr w:type="spellEnd"/>
      <w:r w:rsidRPr="00D42B6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42B63">
        <w:rPr>
          <w:rFonts w:ascii="Times New Roman" w:hAnsi="Times New Roman" w:cs="Times New Roman"/>
          <w:i/>
          <w:iCs/>
          <w:sz w:val="24"/>
          <w:szCs w:val="24"/>
        </w:rPr>
        <w:t>Ukrainy</w:t>
      </w:r>
      <w:proofErr w:type="spellEnd"/>
      <w:r w:rsidRPr="00D42B6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42B63">
        <w:rPr>
          <w:rFonts w:ascii="Times New Roman" w:hAnsi="Times New Roman" w:cs="Times New Roman"/>
          <w:i/>
          <w:iCs/>
          <w:sz w:val="24"/>
          <w:szCs w:val="24"/>
        </w:rPr>
        <w:t>enerhoefektyvnym</w:t>
      </w:r>
      <w:proofErr w:type="spellEnd"/>
      <w:r w:rsidRPr="00D42B6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42B63">
        <w:rPr>
          <w:rFonts w:ascii="Times New Roman" w:hAnsi="Times New Roman" w:cs="Times New Roman"/>
          <w:i/>
          <w:iCs/>
          <w:sz w:val="24"/>
          <w:szCs w:val="24"/>
        </w:rPr>
        <w:t>tekhnolohiiam</w:t>
      </w:r>
      <w:proofErr w:type="spellEnd"/>
      <w:r w:rsidRPr="00D42B63">
        <w:rPr>
          <w:rFonts w:ascii="Times New Roman" w:hAnsi="Times New Roman" w:cs="Times New Roman"/>
          <w:sz w:val="24"/>
          <w:szCs w:val="24"/>
        </w:rPr>
        <w:t xml:space="preserve"> [</w:t>
      </w:r>
      <w:proofErr w:type="spellStart"/>
      <w:r w:rsidRPr="00D42B63">
        <w:rPr>
          <w:rFonts w:ascii="Times New Roman" w:hAnsi="Times New Roman" w:cs="Times New Roman"/>
          <w:sz w:val="24"/>
          <w:szCs w:val="24"/>
        </w:rPr>
        <w:t>Modern</w:t>
      </w:r>
      <w:proofErr w:type="spellEnd"/>
      <w:r w:rsidRPr="00D42B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2B63">
        <w:rPr>
          <w:rFonts w:ascii="Times New Roman" w:hAnsi="Times New Roman" w:cs="Times New Roman"/>
          <w:sz w:val="24"/>
          <w:szCs w:val="24"/>
        </w:rPr>
        <w:t>problems</w:t>
      </w:r>
      <w:proofErr w:type="spellEnd"/>
      <w:r w:rsidRPr="00D42B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2B63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D42B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2B63">
        <w:rPr>
          <w:rFonts w:ascii="Times New Roman" w:hAnsi="Times New Roman" w:cs="Times New Roman"/>
          <w:sz w:val="24"/>
          <w:szCs w:val="24"/>
        </w:rPr>
        <w:t>teaching</w:t>
      </w:r>
      <w:proofErr w:type="spellEnd"/>
      <w:r w:rsidRPr="00D42B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2B63">
        <w:rPr>
          <w:rFonts w:ascii="Times New Roman" w:hAnsi="Times New Roman" w:cs="Times New Roman"/>
          <w:sz w:val="24"/>
          <w:szCs w:val="24"/>
        </w:rPr>
        <w:t>energy-efficient</w:t>
      </w:r>
      <w:proofErr w:type="spellEnd"/>
      <w:r w:rsidRPr="00D42B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2B63">
        <w:rPr>
          <w:rFonts w:ascii="Times New Roman" w:hAnsi="Times New Roman" w:cs="Times New Roman"/>
          <w:sz w:val="24"/>
          <w:szCs w:val="24"/>
        </w:rPr>
        <w:t>technologies</w:t>
      </w:r>
      <w:proofErr w:type="spellEnd"/>
      <w:r w:rsidRPr="00D42B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2B63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D42B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2B63">
        <w:rPr>
          <w:rFonts w:ascii="Times New Roman" w:hAnsi="Times New Roman" w:cs="Times New Roman"/>
          <w:sz w:val="24"/>
          <w:szCs w:val="24"/>
        </w:rPr>
        <w:t>future</w:t>
      </w:r>
      <w:proofErr w:type="spellEnd"/>
      <w:r w:rsidRPr="00D42B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2B63">
        <w:rPr>
          <w:rFonts w:ascii="Times New Roman" w:hAnsi="Times New Roman" w:cs="Times New Roman"/>
          <w:sz w:val="24"/>
          <w:szCs w:val="24"/>
        </w:rPr>
        <w:t>specialists</w:t>
      </w:r>
      <w:proofErr w:type="spellEnd"/>
      <w:r w:rsidRPr="00D42B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2B63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D42B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2B6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D42B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2B63">
        <w:rPr>
          <w:rFonts w:ascii="Times New Roman" w:hAnsi="Times New Roman" w:cs="Times New Roman"/>
          <w:sz w:val="24"/>
          <w:szCs w:val="24"/>
        </w:rPr>
        <w:t>construction</w:t>
      </w:r>
      <w:proofErr w:type="spellEnd"/>
      <w:r w:rsidRPr="00D42B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2B63">
        <w:rPr>
          <w:rFonts w:ascii="Times New Roman" w:hAnsi="Times New Roman" w:cs="Times New Roman"/>
          <w:sz w:val="24"/>
          <w:szCs w:val="24"/>
        </w:rPr>
        <w:t>industry</w:t>
      </w:r>
      <w:proofErr w:type="spellEnd"/>
      <w:r w:rsidRPr="00D42B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2B63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D42B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2B63">
        <w:rPr>
          <w:rFonts w:ascii="Times New Roman" w:hAnsi="Times New Roman" w:cs="Times New Roman"/>
          <w:sz w:val="24"/>
          <w:szCs w:val="24"/>
        </w:rPr>
        <w:t>Ukraine</w:t>
      </w:r>
      <w:proofErr w:type="spellEnd"/>
      <w:r w:rsidRPr="00D42B63">
        <w:rPr>
          <w:rFonts w:ascii="Times New Roman" w:hAnsi="Times New Roman" w:cs="Times New Roman"/>
          <w:sz w:val="24"/>
          <w:szCs w:val="24"/>
        </w:rPr>
        <w:t xml:space="preserve">]. </w:t>
      </w:r>
      <w:proofErr w:type="spellStart"/>
      <w:r w:rsidRPr="00D42B63">
        <w:rPr>
          <w:rFonts w:ascii="Times New Roman" w:hAnsi="Times New Roman" w:cs="Times New Roman"/>
          <w:sz w:val="24"/>
          <w:szCs w:val="24"/>
        </w:rPr>
        <w:t>Profesiina</w:t>
      </w:r>
      <w:proofErr w:type="spellEnd"/>
      <w:r w:rsidRPr="00D42B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2B63">
        <w:rPr>
          <w:rFonts w:ascii="Times New Roman" w:hAnsi="Times New Roman" w:cs="Times New Roman"/>
          <w:sz w:val="24"/>
          <w:szCs w:val="24"/>
        </w:rPr>
        <w:t>pedahohika</w:t>
      </w:r>
      <w:proofErr w:type="spellEnd"/>
      <w:r w:rsidRPr="00D42B63">
        <w:rPr>
          <w:rFonts w:ascii="Times New Roman" w:hAnsi="Times New Roman" w:cs="Times New Roman"/>
          <w:sz w:val="24"/>
          <w:szCs w:val="24"/>
        </w:rPr>
        <w:t>, 2(31), 143–150. https://doi.org/10.32835/2707-3092.2025.31.143-150, [</w:t>
      </w:r>
      <w:proofErr w:type="spellStart"/>
      <w:r w:rsidRPr="00D42B63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D42B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2B63">
        <w:rPr>
          <w:rFonts w:ascii="Times New Roman" w:hAnsi="Times New Roman" w:cs="Times New Roman"/>
          <w:sz w:val="24"/>
          <w:szCs w:val="24"/>
        </w:rPr>
        <w:t>Ukrainian</w:t>
      </w:r>
      <w:proofErr w:type="spellEnd"/>
      <w:r w:rsidRPr="00D42B63">
        <w:rPr>
          <w:rFonts w:ascii="Times New Roman" w:hAnsi="Times New Roman" w:cs="Times New Roman"/>
          <w:sz w:val="24"/>
          <w:szCs w:val="24"/>
        </w:rPr>
        <w:t>].</w:t>
      </w:r>
    </w:p>
    <w:p w14:paraId="54D2B631" w14:textId="77777777" w:rsidR="00333F27" w:rsidRPr="00D42B63" w:rsidRDefault="00333F27" w:rsidP="005F4475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ind w:left="150"/>
        <w:contextualSpacing/>
        <w:rPr>
          <w:rFonts w:ascii="Times New Roman" w:hAnsi="Times New Roman" w:cs="Times New Roman"/>
          <w:sz w:val="24"/>
          <w:szCs w:val="24"/>
        </w:rPr>
      </w:pPr>
    </w:p>
    <w:p w14:paraId="2DA852BE" w14:textId="77777777" w:rsidR="00333F27" w:rsidRPr="00333F27" w:rsidRDefault="00333F27" w:rsidP="00333F27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ind w:left="150"/>
        <w:contextualSpacing/>
        <w:rPr>
          <w:rFonts w:ascii="Times New Roman" w:hAnsi="Times New Roman" w:cs="Times New Roman"/>
          <w:sz w:val="24"/>
          <w:szCs w:val="24"/>
        </w:rPr>
      </w:pPr>
      <w:r w:rsidRPr="00333F27">
        <w:rPr>
          <w:rFonts w:ascii="Times New Roman" w:hAnsi="Times New Roman" w:cs="Times New Roman"/>
          <w:sz w:val="24"/>
          <w:szCs w:val="24"/>
        </w:rPr>
        <w:t xml:space="preserve">Прізвище, І. І. (рік). </w:t>
      </w:r>
      <w:proofErr w:type="spellStart"/>
      <w:r w:rsidRPr="00333F27">
        <w:rPr>
          <w:rFonts w:ascii="Times New Roman" w:hAnsi="Times New Roman" w:cs="Times New Roman"/>
          <w:i/>
          <w:iCs/>
          <w:sz w:val="24"/>
          <w:szCs w:val="24"/>
        </w:rPr>
        <w:t>Nazva</w:t>
      </w:r>
      <w:proofErr w:type="spellEnd"/>
      <w:r w:rsidRPr="00333F2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33F27">
        <w:rPr>
          <w:rFonts w:ascii="Times New Roman" w:hAnsi="Times New Roman" w:cs="Times New Roman"/>
          <w:i/>
          <w:iCs/>
          <w:sz w:val="24"/>
          <w:szCs w:val="24"/>
        </w:rPr>
        <w:t>statti</w:t>
      </w:r>
      <w:proofErr w:type="spellEnd"/>
      <w:r w:rsidRPr="00333F2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33F27">
        <w:rPr>
          <w:rFonts w:ascii="Times New Roman" w:hAnsi="Times New Roman" w:cs="Times New Roman"/>
          <w:i/>
          <w:iCs/>
          <w:sz w:val="24"/>
          <w:szCs w:val="24"/>
        </w:rPr>
        <w:t>transliteratsiieiu</w:t>
      </w:r>
      <w:proofErr w:type="spellEnd"/>
      <w:r w:rsidRPr="00333F27">
        <w:rPr>
          <w:rFonts w:ascii="Times New Roman" w:hAnsi="Times New Roman" w:cs="Times New Roman"/>
          <w:sz w:val="24"/>
          <w:szCs w:val="24"/>
        </w:rPr>
        <w:t xml:space="preserve"> [</w:t>
      </w:r>
      <w:proofErr w:type="spellStart"/>
      <w:r w:rsidRPr="00333F27">
        <w:rPr>
          <w:rFonts w:ascii="Times New Roman" w:hAnsi="Times New Roman" w:cs="Times New Roman"/>
          <w:sz w:val="24"/>
          <w:szCs w:val="24"/>
        </w:rPr>
        <w:t>Title</w:t>
      </w:r>
      <w:proofErr w:type="spellEnd"/>
      <w:r w:rsidRPr="00333F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F27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333F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F2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33F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F27">
        <w:rPr>
          <w:rFonts w:ascii="Times New Roman" w:hAnsi="Times New Roman" w:cs="Times New Roman"/>
          <w:sz w:val="24"/>
          <w:szCs w:val="24"/>
        </w:rPr>
        <w:t>article</w:t>
      </w:r>
      <w:proofErr w:type="spellEnd"/>
      <w:r w:rsidRPr="00333F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F27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333F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F27">
        <w:rPr>
          <w:rFonts w:ascii="Times New Roman" w:hAnsi="Times New Roman" w:cs="Times New Roman"/>
          <w:sz w:val="24"/>
          <w:szCs w:val="24"/>
        </w:rPr>
        <w:t>English</w:t>
      </w:r>
      <w:proofErr w:type="spellEnd"/>
      <w:r w:rsidRPr="00333F27">
        <w:rPr>
          <w:rFonts w:ascii="Times New Roman" w:hAnsi="Times New Roman" w:cs="Times New Roman"/>
          <w:sz w:val="24"/>
          <w:szCs w:val="24"/>
        </w:rPr>
        <w:t>]. Назва журналу, 2(31), 143–150. https://doi.org/10.xxxx/xxxxxxxx, [</w:t>
      </w:r>
      <w:proofErr w:type="spellStart"/>
      <w:r w:rsidRPr="00333F27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333F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3F27">
        <w:rPr>
          <w:rFonts w:ascii="Times New Roman" w:hAnsi="Times New Roman" w:cs="Times New Roman"/>
          <w:sz w:val="24"/>
          <w:szCs w:val="24"/>
        </w:rPr>
        <w:t>Ukrainian</w:t>
      </w:r>
      <w:proofErr w:type="spellEnd"/>
      <w:r w:rsidRPr="00333F27">
        <w:rPr>
          <w:rFonts w:ascii="Times New Roman" w:hAnsi="Times New Roman" w:cs="Times New Roman"/>
          <w:sz w:val="24"/>
          <w:szCs w:val="24"/>
        </w:rPr>
        <w:t>].</w:t>
      </w:r>
    </w:p>
    <w:p w14:paraId="6DA13D7F" w14:textId="77777777" w:rsidR="00333F27" w:rsidRPr="00D42B63" w:rsidRDefault="00333F27" w:rsidP="005F4475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ind w:left="150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9360" w:type="dxa"/>
        <w:tblInd w:w="0" w:type="dxa"/>
        <w:tblBorders>
          <w:top w:val="single" w:sz="6" w:space="0" w:color="D1D5DB"/>
          <w:left w:val="single" w:sz="6" w:space="0" w:color="D1D5DB"/>
          <w:bottom w:val="single" w:sz="6" w:space="0" w:color="D1D5DB"/>
          <w:right w:val="single" w:sz="6" w:space="0" w:color="D1D5DB"/>
          <w:insideH w:val="single" w:sz="6" w:space="0" w:color="D1D5DB"/>
          <w:insideV w:val="single" w:sz="6" w:space="0" w:color="D1D5DB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0362E2" w:rsidRPr="00D42B63" w14:paraId="6386035D" w14:textId="77777777">
        <w:tc>
          <w:tcPr>
            <w:tcW w:w="4680" w:type="dxa"/>
            <w:tcBorders>
              <w:top w:val="single" w:sz="6" w:space="0" w:color="D1D5DB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2DC6C17" w14:textId="77777777" w:rsidR="000362E2" w:rsidRPr="00D42B63" w:rsidRDefault="00000000" w:rsidP="005F4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contextualSpacing/>
              <w:rPr>
                <w:rFonts w:ascii="Times New Roman" w:hAnsi="Times New Roman" w:cs="Times New Roman"/>
                <w:b/>
                <w:bCs/>
                <w:color w:val="4B5563"/>
                <w:sz w:val="24"/>
                <w:szCs w:val="24"/>
              </w:rPr>
            </w:pPr>
            <w:r w:rsidRPr="00D42B63">
              <w:rPr>
                <w:rFonts w:ascii="Times New Roman" w:hAnsi="Times New Roman" w:cs="Times New Roman"/>
                <w:b/>
                <w:bCs/>
                <w:color w:val="4B5563"/>
                <w:sz w:val="24"/>
                <w:szCs w:val="24"/>
              </w:rPr>
              <w:t>Дата надходження рукопису до видання:</w:t>
            </w:r>
          </w:p>
        </w:tc>
        <w:tc>
          <w:tcPr>
            <w:tcW w:w="4680" w:type="dxa"/>
            <w:tcBorders>
              <w:top w:val="single" w:sz="6" w:space="0" w:color="D1D5DB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D2B5C6F" w14:textId="6333705D" w:rsidR="000362E2" w:rsidRPr="00D42B63" w:rsidRDefault="005F4475" w:rsidP="005F4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contextualSpacing/>
              <w:jc w:val="right"/>
              <w:rPr>
                <w:rFonts w:ascii="Times New Roman" w:hAnsi="Times New Roman" w:cs="Times New Roman"/>
                <w:b/>
                <w:bCs/>
                <w:color w:val="4B5563"/>
                <w:sz w:val="24"/>
                <w:szCs w:val="24"/>
              </w:rPr>
            </w:pPr>
            <w:r w:rsidRPr="00D42B63">
              <w:rPr>
                <w:rFonts w:ascii="Times New Roman" w:hAnsi="Times New Roman" w:cs="Times New Roman"/>
                <w:b/>
                <w:bCs/>
                <w:color w:val="4B5563"/>
                <w:sz w:val="24"/>
                <w:szCs w:val="24"/>
              </w:rPr>
              <w:t>??</w:t>
            </w:r>
            <w:r w:rsidR="00000000" w:rsidRPr="00D42B63">
              <w:rPr>
                <w:rFonts w:ascii="Times New Roman" w:hAnsi="Times New Roman" w:cs="Times New Roman"/>
                <w:b/>
                <w:bCs/>
                <w:color w:val="4B5563"/>
                <w:sz w:val="24"/>
                <w:szCs w:val="24"/>
              </w:rPr>
              <w:t>.</w:t>
            </w:r>
            <w:r w:rsidRPr="00D42B63">
              <w:rPr>
                <w:rFonts w:ascii="Times New Roman" w:hAnsi="Times New Roman" w:cs="Times New Roman"/>
                <w:b/>
                <w:bCs/>
                <w:color w:val="4B5563"/>
                <w:sz w:val="24"/>
                <w:szCs w:val="24"/>
              </w:rPr>
              <w:t>??</w:t>
            </w:r>
            <w:r w:rsidR="00000000" w:rsidRPr="00D42B63">
              <w:rPr>
                <w:rFonts w:ascii="Times New Roman" w:hAnsi="Times New Roman" w:cs="Times New Roman"/>
                <w:b/>
                <w:bCs/>
                <w:color w:val="4B5563"/>
                <w:sz w:val="24"/>
                <w:szCs w:val="24"/>
              </w:rPr>
              <w:t>.20</w:t>
            </w:r>
            <w:r w:rsidRPr="00D42B63">
              <w:rPr>
                <w:rFonts w:ascii="Times New Roman" w:hAnsi="Times New Roman" w:cs="Times New Roman"/>
                <w:b/>
                <w:bCs/>
                <w:color w:val="4B5563"/>
                <w:sz w:val="24"/>
                <w:szCs w:val="24"/>
              </w:rPr>
              <w:t>??</w:t>
            </w:r>
          </w:p>
        </w:tc>
      </w:tr>
    </w:tbl>
    <w:p w14:paraId="273BECFD" w14:textId="77777777" w:rsidR="000362E2" w:rsidRPr="00333F27" w:rsidRDefault="000362E2" w:rsidP="005F447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contextualSpacing/>
        <w:rPr>
          <w:rFonts w:ascii="Times New Roman" w:hAnsi="Times New Roman" w:cs="Times New Roman"/>
          <w:b/>
          <w:bCs/>
          <w:color w:val="4B5563"/>
          <w:sz w:val="18"/>
          <w:szCs w:val="18"/>
        </w:rPr>
      </w:pPr>
    </w:p>
    <w:sectPr w:rsidR="000362E2" w:rsidRPr="00333F27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F19D560A-417D-4121-BE0A-B54C1894639A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11552BB4-4AF7-4E43-94B7-7B2CC1E0471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5E5F8D80-DAEE-4B6B-81F0-D9FE4A8C017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rect id="_x0000_i1120" style="width:0;height:1.5pt" o:hralign="center" o:bullet="t" o:hrstd="t" o:hr="t" fillcolor="#a0a0a0" stroked="f"/>
    </w:pict>
  </w:numPicBullet>
  <w:numPicBullet w:numPicBulletId="1">
    <w:pict>
      <v:rect id="_x0000_i1121" style="width:0;height:1.5pt" o:hralign="center" o:bullet="t" o:hrstd="t" o:hr="t" fillcolor="#a0a0a0" stroked="f"/>
    </w:pict>
  </w:numPicBullet>
  <w:abstractNum w:abstractNumId="0" w15:restartNumberingAfterBreak="0">
    <w:nsid w:val="06797AFA"/>
    <w:multiLevelType w:val="multilevel"/>
    <w:tmpl w:val="17847B88"/>
    <w:lvl w:ilvl="0">
      <w:start w:val="1"/>
      <w:numFmt w:val="bullet"/>
      <w:lvlText w:val="●"/>
      <w:lvlJc w:val="left"/>
      <w:pPr>
        <w:ind w:left="3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2AD14891"/>
    <w:multiLevelType w:val="multilevel"/>
    <w:tmpl w:val="6BA2C30C"/>
    <w:lvl w:ilvl="0">
      <w:start w:val="1"/>
      <w:numFmt w:val="bullet"/>
      <w:lvlText w:val="●"/>
      <w:lvlJc w:val="left"/>
      <w:pPr>
        <w:ind w:left="3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5C9F0171"/>
    <w:multiLevelType w:val="multilevel"/>
    <w:tmpl w:val="0936C5F0"/>
    <w:lvl w:ilvl="0">
      <w:start w:val="1"/>
      <w:numFmt w:val="bullet"/>
      <w:lvlText w:val="●"/>
      <w:lvlJc w:val="left"/>
      <w:pPr>
        <w:ind w:left="3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" w15:restartNumberingAfterBreak="0">
    <w:nsid w:val="5E314B96"/>
    <w:multiLevelType w:val="multilevel"/>
    <w:tmpl w:val="ED1009CC"/>
    <w:lvl w:ilvl="0">
      <w:start w:val="1"/>
      <w:numFmt w:val="bullet"/>
      <w:lvlText w:val="●"/>
      <w:lvlJc w:val="left"/>
      <w:pPr>
        <w:ind w:left="3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" w15:restartNumberingAfterBreak="0">
    <w:nsid w:val="66691953"/>
    <w:multiLevelType w:val="multilevel"/>
    <w:tmpl w:val="5E6817E2"/>
    <w:lvl w:ilvl="0">
      <w:start w:val="1"/>
      <w:numFmt w:val="bullet"/>
      <w:lvlText w:val="●"/>
      <w:lvlJc w:val="left"/>
      <w:pPr>
        <w:ind w:left="3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5" w15:restartNumberingAfterBreak="0">
    <w:nsid w:val="6AC553F8"/>
    <w:multiLevelType w:val="multilevel"/>
    <w:tmpl w:val="2EA614F2"/>
    <w:lvl w:ilvl="0">
      <w:start w:val="1"/>
      <w:numFmt w:val="bullet"/>
      <w:lvlText w:val="●"/>
      <w:lvlJc w:val="left"/>
      <w:pPr>
        <w:ind w:left="3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1889368657">
    <w:abstractNumId w:val="2"/>
  </w:num>
  <w:num w:numId="2" w16cid:durableId="1258367717">
    <w:abstractNumId w:val="3"/>
  </w:num>
  <w:num w:numId="3" w16cid:durableId="1220822034">
    <w:abstractNumId w:val="4"/>
  </w:num>
  <w:num w:numId="4" w16cid:durableId="163714281">
    <w:abstractNumId w:val="1"/>
  </w:num>
  <w:num w:numId="5" w16cid:durableId="986009342">
    <w:abstractNumId w:val="0"/>
  </w:num>
  <w:num w:numId="6" w16cid:durableId="156417835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62E2"/>
    <w:rsid w:val="000362E2"/>
    <w:rsid w:val="00333F27"/>
    <w:rsid w:val="00563276"/>
    <w:rsid w:val="005F4475"/>
    <w:rsid w:val="0071344C"/>
    <w:rsid w:val="00B61C04"/>
    <w:rsid w:val="00C03437"/>
    <w:rsid w:val="00D42B63"/>
    <w:rsid w:val="00F02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D2D3D4"/>
  <w15:docId w15:val="{77EC8961-5B72-4419-AA24-9F5D16E8D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uk-UA" w:eastAsia="uk-UA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6">
    <w:name w:val="heading 6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2504</Words>
  <Characters>1428</Characters>
  <Application>Microsoft Office Word</Application>
  <DocSecurity>0</DocSecurity>
  <Lines>11</Lines>
  <Paragraphs>7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Oleksandr Radkevych</cp:lastModifiedBy>
  <cp:revision>2</cp:revision>
  <dcterms:created xsi:type="dcterms:W3CDTF">2026-07-01T11:33:00Z</dcterms:created>
  <dcterms:modified xsi:type="dcterms:W3CDTF">2026-07-01T11:42:00Z</dcterms:modified>
</cp:coreProperties>
</file>